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043F" w14:textId="1416B18A" w:rsidR="00604189" w:rsidRDefault="00604189" w:rsidP="00604189">
      <w:pPr>
        <w:jc w:val="center"/>
      </w:pPr>
      <w:r>
        <w:t>Living Labs (LL) Discussion Group led by WP 8</w:t>
      </w:r>
    </w:p>
    <w:p w14:paraId="538C0CF3" w14:textId="03D25CE2" w:rsidR="00604189" w:rsidRDefault="00604189" w:rsidP="00604189">
      <w:pPr>
        <w:jc w:val="center"/>
      </w:pPr>
      <w:r>
        <w:t>19</w:t>
      </w:r>
      <w:r w:rsidRPr="0062291D">
        <w:rPr>
          <w:vertAlign w:val="superscript"/>
        </w:rPr>
        <w:t>th</w:t>
      </w:r>
      <w:r>
        <w:t xml:space="preserve"> June 2024, ATU Sligo + online.</w:t>
      </w:r>
    </w:p>
    <w:p w14:paraId="0D7193F2" w14:textId="77777777" w:rsidR="0062291D" w:rsidRDefault="0062291D"/>
    <w:p w14:paraId="56374902" w14:textId="4E1C26C1" w:rsidR="0062291D" w:rsidRPr="00A211B6" w:rsidRDefault="0062291D">
      <w:pPr>
        <w:rPr>
          <w:b/>
          <w:bCs/>
        </w:rPr>
      </w:pPr>
      <w:r w:rsidRPr="00A211B6">
        <w:rPr>
          <w:b/>
          <w:bCs/>
        </w:rPr>
        <w:t>Attendees: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3"/>
        <w:gridCol w:w="1638"/>
        <w:gridCol w:w="2927"/>
      </w:tblGrid>
      <w:tr w:rsidR="00FB63E2" w:rsidRPr="00343EF1" w14:paraId="4906E658" w14:textId="435A6ADC" w:rsidTr="00FB63E2">
        <w:trPr>
          <w:jc w:val="center"/>
        </w:trPr>
        <w:tc>
          <w:tcPr>
            <w:tcW w:w="2043" w:type="dxa"/>
          </w:tcPr>
          <w:p w14:paraId="6ACA2898" w14:textId="02D9748D" w:rsidR="00FB63E2" w:rsidRPr="00343EF1" w:rsidRDefault="00FB63E2">
            <w:pPr>
              <w:rPr>
                <w:b/>
                <w:bCs/>
                <w:sz w:val="20"/>
                <w:szCs w:val="20"/>
              </w:rPr>
            </w:pPr>
            <w:r w:rsidRPr="00343EF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38" w:type="dxa"/>
          </w:tcPr>
          <w:p w14:paraId="68843DBC" w14:textId="2ED3C909" w:rsidR="00FB63E2" w:rsidRPr="00343EF1" w:rsidRDefault="00FB63E2">
            <w:pPr>
              <w:rPr>
                <w:b/>
                <w:bCs/>
                <w:sz w:val="20"/>
                <w:szCs w:val="20"/>
              </w:rPr>
            </w:pPr>
            <w:r w:rsidRPr="00343EF1">
              <w:rPr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2927" w:type="dxa"/>
          </w:tcPr>
          <w:p w14:paraId="34415281" w14:textId="5103CF23" w:rsidR="00FB63E2" w:rsidRPr="00343EF1" w:rsidRDefault="00FB63E2">
            <w:pPr>
              <w:rPr>
                <w:b/>
                <w:bCs/>
                <w:sz w:val="20"/>
                <w:szCs w:val="20"/>
              </w:rPr>
            </w:pPr>
            <w:r w:rsidRPr="00343EF1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FB63E2" w:rsidRPr="00343EF1" w14:paraId="05A7A840" w14:textId="00143184" w:rsidTr="00FB63E2">
        <w:trPr>
          <w:jc w:val="center"/>
        </w:trPr>
        <w:tc>
          <w:tcPr>
            <w:tcW w:w="2043" w:type="dxa"/>
          </w:tcPr>
          <w:p w14:paraId="28BFA2C0" w14:textId="28499DF4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Ruth Quinn</w:t>
            </w:r>
          </w:p>
        </w:tc>
        <w:tc>
          <w:tcPr>
            <w:tcW w:w="1638" w:type="dxa"/>
          </w:tcPr>
          <w:p w14:paraId="5AD35EFD" w14:textId="7421943E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ATU</w:t>
            </w:r>
          </w:p>
        </w:tc>
        <w:tc>
          <w:tcPr>
            <w:tcW w:w="2927" w:type="dxa"/>
          </w:tcPr>
          <w:p w14:paraId="79EFF56F" w14:textId="7DB00601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Ruth.quinn@atu.ie</w:t>
            </w:r>
          </w:p>
        </w:tc>
      </w:tr>
      <w:tr w:rsidR="00FB63E2" w:rsidRPr="00343EF1" w14:paraId="3589C191" w14:textId="4F27F627" w:rsidTr="00FB63E2">
        <w:trPr>
          <w:jc w:val="center"/>
        </w:trPr>
        <w:tc>
          <w:tcPr>
            <w:tcW w:w="2043" w:type="dxa"/>
          </w:tcPr>
          <w:p w14:paraId="0BEE5BB8" w14:textId="59272BF3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Rocio Perez</w:t>
            </w:r>
          </w:p>
        </w:tc>
        <w:tc>
          <w:tcPr>
            <w:tcW w:w="1638" w:type="dxa"/>
          </w:tcPr>
          <w:p w14:paraId="52416BB9" w14:textId="62FE31A5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UEx</w:t>
            </w:r>
          </w:p>
        </w:tc>
        <w:tc>
          <w:tcPr>
            <w:tcW w:w="2927" w:type="dxa"/>
          </w:tcPr>
          <w:p w14:paraId="32CE75CB" w14:textId="623DC314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rperrez@unex.es</w:t>
            </w:r>
          </w:p>
        </w:tc>
      </w:tr>
      <w:tr w:rsidR="00FB63E2" w:rsidRPr="00343EF1" w14:paraId="365D76E7" w14:textId="66F47D66" w:rsidTr="00FB63E2">
        <w:trPr>
          <w:jc w:val="center"/>
        </w:trPr>
        <w:tc>
          <w:tcPr>
            <w:tcW w:w="2043" w:type="dxa"/>
          </w:tcPr>
          <w:p w14:paraId="00D3A2D5" w14:textId="1EDD376A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Orlando Fernande</w:t>
            </w:r>
          </w:p>
        </w:tc>
        <w:tc>
          <w:tcPr>
            <w:tcW w:w="1638" w:type="dxa"/>
          </w:tcPr>
          <w:p w14:paraId="521A7FF9" w14:textId="778589DF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U Evora</w:t>
            </w:r>
          </w:p>
        </w:tc>
        <w:tc>
          <w:tcPr>
            <w:tcW w:w="2927" w:type="dxa"/>
          </w:tcPr>
          <w:p w14:paraId="5DAC4EF2" w14:textId="03A48626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orlandoj@uevora.pt</w:t>
            </w:r>
          </w:p>
        </w:tc>
      </w:tr>
      <w:tr w:rsidR="00FB63E2" w:rsidRPr="00343EF1" w14:paraId="2335CBC4" w14:textId="3D47C41E" w:rsidTr="00FB63E2">
        <w:trPr>
          <w:jc w:val="center"/>
        </w:trPr>
        <w:tc>
          <w:tcPr>
            <w:tcW w:w="2043" w:type="dxa"/>
          </w:tcPr>
          <w:p w14:paraId="3AA73F5B" w14:textId="33EEC0F1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Agostino Gambarotta</w:t>
            </w:r>
          </w:p>
        </w:tc>
        <w:tc>
          <w:tcPr>
            <w:tcW w:w="1638" w:type="dxa"/>
          </w:tcPr>
          <w:p w14:paraId="3D364BD1" w14:textId="66DCD52A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UNIPR</w:t>
            </w:r>
          </w:p>
        </w:tc>
        <w:tc>
          <w:tcPr>
            <w:tcW w:w="2927" w:type="dxa"/>
          </w:tcPr>
          <w:p w14:paraId="67076EE2" w14:textId="56BD865C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Agostino.gambarotta@unipr.it</w:t>
            </w:r>
          </w:p>
        </w:tc>
      </w:tr>
      <w:tr w:rsidR="00FB63E2" w:rsidRPr="00343EF1" w14:paraId="14D21C51" w14:textId="5A30EDB5" w:rsidTr="00FB63E2">
        <w:trPr>
          <w:jc w:val="center"/>
        </w:trPr>
        <w:tc>
          <w:tcPr>
            <w:tcW w:w="2043" w:type="dxa"/>
          </w:tcPr>
          <w:p w14:paraId="61D6D4C0" w14:textId="089449C8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Enrique Romero</w:t>
            </w:r>
          </w:p>
        </w:tc>
        <w:tc>
          <w:tcPr>
            <w:tcW w:w="1638" w:type="dxa"/>
          </w:tcPr>
          <w:p w14:paraId="09ACAC96" w14:textId="4A404556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UEx</w:t>
            </w:r>
          </w:p>
        </w:tc>
        <w:tc>
          <w:tcPr>
            <w:tcW w:w="2927" w:type="dxa"/>
          </w:tcPr>
          <w:p w14:paraId="40659A02" w14:textId="6DA2145C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eromero@unex.es</w:t>
            </w:r>
          </w:p>
        </w:tc>
      </w:tr>
      <w:tr w:rsidR="00FB63E2" w:rsidRPr="00343EF1" w14:paraId="65C6C4AD" w14:textId="2CFEC07E" w:rsidTr="00FB63E2">
        <w:trPr>
          <w:jc w:val="center"/>
        </w:trPr>
        <w:tc>
          <w:tcPr>
            <w:tcW w:w="2043" w:type="dxa"/>
          </w:tcPr>
          <w:p w14:paraId="5B94FDE1" w14:textId="277F0240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Therese Hume</w:t>
            </w:r>
          </w:p>
        </w:tc>
        <w:tc>
          <w:tcPr>
            <w:tcW w:w="1638" w:type="dxa"/>
          </w:tcPr>
          <w:p w14:paraId="7DDC9240" w14:textId="53DBAD48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ATU</w:t>
            </w:r>
          </w:p>
        </w:tc>
        <w:tc>
          <w:tcPr>
            <w:tcW w:w="2927" w:type="dxa"/>
          </w:tcPr>
          <w:p w14:paraId="11E3A893" w14:textId="6F6B1774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Therese.hume@atu.ie</w:t>
            </w:r>
          </w:p>
        </w:tc>
      </w:tr>
      <w:tr w:rsidR="00FB63E2" w:rsidRPr="00343EF1" w14:paraId="33B6203F" w14:textId="4FD3AE81" w:rsidTr="00FB63E2">
        <w:trPr>
          <w:jc w:val="center"/>
        </w:trPr>
        <w:tc>
          <w:tcPr>
            <w:tcW w:w="2043" w:type="dxa"/>
          </w:tcPr>
          <w:p w14:paraId="1574004F" w14:textId="099FCA65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Alessandro Petraglia</w:t>
            </w:r>
          </w:p>
        </w:tc>
        <w:tc>
          <w:tcPr>
            <w:tcW w:w="1638" w:type="dxa"/>
          </w:tcPr>
          <w:p w14:paraId="1E3C99EA" w14:textId="69B452E1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UNIPR</w:t>
            </w:r>
          </w:p>
        </w:tc>
        <w:tc>
          <w:tcPr>
            <w:tcW w:w="2927" w:type="dxa"/>
          </w:tcPr>
          <w:p w14:paraId="15E956DD" w14:textId="68B3D9F5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Alessandro.petraglia@unipr.it</w:t>
            </w:r>
          </w:p>
        </w:tc>
      </w:tr>
      <w:tr w:rsidR="00FB63E2" w:rsidRPr="00343EF1" w14:paraId="00726DCD" w14:textId="049250D7" w:rsidTr="00FB63E2">
        <w:trPr>
          <w:jc w:val="center"/>
        </w:trPr>
        <w:tc>
          <w:tcPr>
            <w:tcW w:w="2043" w:type="dxa"/>
          </w:tcPr>
          <w:p w14:paraId="1035E3CF" w14:textId="6F306558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Maria Dermiki</w:t>
            </w:r>
          </w:p>
        </w:tc>
        <w:tc>
          <w:tcPr>
            <w:tcW w:w="1638" w:type="dxa"/>
          </w:tcPr>
          <w:p w14:paraId="7E713059" w14:textId="77FD0A70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ATU</w:t>
            </w:r>
          </w:p>
        </w:tc>
        <w:tc>
          <w:tcPr>
            <w:tcW w:w="2927" w:type="dxa"/>
          </w:tcPr>
          <w:p w14:paraId="5758B05B" w14:textId="48D1FCCF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Maria.dermiki@atu.ie</w:t>
            </w:r>
          </w:p>
        </w:tc>
      </w:tr>
      <w:tr w:rsidR="00FB63E2" w:rsidRPr="00343EF1" w14:paraId="5E0E56EE" w14:textId="7244496B" w:rsidTr="00FB63E2">
        <w:trPr>
          <w:jc w:val="center"/>
        </w:trPr>
        <w:tc>
          <w:tcPr>
            <w:tcW w:w="2043" w:type="dxa"/>
          </w:tcPr>
          <w:p w14:paraId="345D0B24" w14:textId="3C270318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Joanne Regan</w:t>
            </w:r>
          </w:p>
        </w:tc>
        <w:tc>
          <w:tcPr>
            <w:tcW w:w="1638" w:type="dxa"/>
          </w:tcPr>
          <w:p w14:paraId="708122DE" w14:textId="7759A13B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ATU</w:t>
            </w:r>
          </w:p>
        </w:tc>
        <w:tc>
          <w:tcPr>
            <w:tcW w:w="2927" w:type="dxa"/>
          </w:tcPr>
          <w:p w14:paraId="252380BB" w14:textId="0CEB3D66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Joanne.regan@atu.ie</w:t>
            </w:r>
          </w:p>
        </w:tc>
      </w:tr>
      <w:tr w:rsidR="00FB63E2" w:rsidRPr="00343EF1" w14:paraId="6DCA0F70" w14:textId="59CDDF2B" w:rsidTr="00FB63E2">
        <w:trPr>
          <w:jc w:val="center"/>
        </w:trPr>
        <w:tc>
          <w:tcPr>
            <w:tcW w:w="2043" w:type="dxa"/>
          </w:tcPr>
          <w:p w14:paraId="4B413534" w14:textId="7906B1A8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Mark Kelly</w:t>
            </w:r>
          </w:p>
        </w:tc>
        <w:tc>
          <w:tcPr>
            <w:tcW w:w="1638" w:type="dxa"/>
          </w:tcPr>
          <w:p w14:paraId="1FA2F23F" w14:textId="33033A83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ATU</w:t>
            </w:r>
          </w:p>
        </w:tc>
        <w:tc>
          <w:tcPr>
            <w:tcW w:w="2927" w:type="dxa"/>
          </w:tcPr>
          <w:p w14:paraId="49341302" w14:textId="207549BF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Mark.kelly@atu.ie</w:t>
            </w:r>
          </w:p>
        </w:tc>
      </w:tr>
      <w:tr w:rsidR="00FB63E2" w:rsidRPr="00343EF1" w14:paraId="117C3783" w14:textId="32895403" w:rsidTr="00FB63E2">
        <w:trPr>
          <w:jc w:val="center"/>
        </w:trPr>
        <w:tc>
          <w:tcPr>
            <w:tcW w:w="2043" w:type="dxa"/>
          </w:tcPr>
          <w:p w14:paraId="50EEB5F2" w14:textId="5BD46D6E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Jennie Jackson</w:t>
            </w:r>
          </w:p>
        </w:tc>
        <w:tc>
          <w:tcPr>
            <w:tcW w:w="1638" w:type="dxa"/>
          </w:tcPr>
          <w:p w14:paraId="70C6EC63" w14:textId="2358729C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Gavle</w:t>
            </w:r>
          </w:p>
        </w:tc>
        <w:tc>
          <w:tcPr>
            <w:tcW w:w="2927" w:type="dxa"/>
          </w:tcPr>
          <w:p w14:paraId="1A678C40" w14:textId="7D5AD955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Jennie.jackson@hig.se</w:t>
            </w:r>
          </w:p>
        </w:tc>
      </w:tr>
      <w:tr w:rsidR="00FB63E2" w:rsidRPr="00343EF1" w14:paraId="793AF869" w14:textId="21279A0C" w:rsidTr="00FB63E2">
        <w:trPr>
          <w:jc w:val="center"/>
        </w:trPr>
        <w:tc>
          <w:tcPr>
            <w:tcW w:w="2043" w:type="dxa"/>
          </w:tcPr>
          <w:p w14:paraId="165A9A20" w14:textId="767608AF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Iana Cupsa</w:t>
            </w:r>
          </w:p>
        </w:tc>
        <w:tc>
          <w:tcPr>
            <w:tcW w:w="1638" w:type="dxa"/>
          </w:tcPr>
          <w:p w14:paraId="2CD78DCD" w14:textId="2D4CE55B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Univ Oradea</w:t>
            </w:r>
          </w:p>
        </w:tc>
        <w:tc>
          <w:tcPr>
            <w:tcW w:w="2927" w:type="dxa"/>
          </w:tcPr>
          <w:p w14:paraId="6467B295" w14:textId="0799BD12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Cupsa2007@yahoo.com</w:t>
            </w:r>
          </w:p>
        </w:tc>
      </w:tr>
      <w:tr w:rsidR="00FB63E2" w:rsidRPr="00343EF1" w14:paraId="523AA620" w14:textId="41CA0844" w:rsidTr="00FB63E2">
        <w:trPr>
          <w:jc w:val="center"/>
        </w:trPr>
        <w:tc>
          <w:tcPr>
            <w:tcW w:w="2043" w:type="dxa"/>
          </w:tcPr>
          <w:p w14:paraId="3ADE73B5" w14:textId="0C8746D7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Guida Veiga</w:t>
            </w:r>
          </w:p>
        </w:tc>
        <w:tc>
          <w:tcPr>
            <w:tcW w:w="1638" w:type="dxa"/>
          </w:tcPr>
          <w:p w14:paraId="0309BC8D" w14:textId="4B877B78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Un Evora</w:t>
            </w:r>
          </w:p>
        </w:tc>
        <w:tc>
          <w:tcPr>
            <w:tcW w:w="2927" w:type="dxa"/>
          </w:tcPr>
          <w:p w14:paraId="27931FE0" w14:textId="78E20EC4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gveiga@uevora.pt</w:t>
            </w:r>
          </w:p>
        </w:tc>
      </w:tr>
      <w:tr w:rsidR="00FB63E2" w:rsidRPr="00343EF1" w14:paraId="40EF10A8" w14:textId="26C9618E" w:rsidTr="00FB63E2">
        <w:trPr>
          <w:jc w:val="center"/>
        </w:trPr>
        <w:tc>
          <w:tcPr>
            <w:tcW w:w="2043" w:type="dxa"/>
          </w:tcPr>
          <w:p w14:paraId="3A0CEAE1" w14:textId="2AEEF244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Jacinta Dalton</w:t>
            </w:r>
          </w:p>
        </w:tc>
        <w:tc>
          <w:tcPr>
            <w:tcW w:w="1638" w:type="dxa"/>
          </w:tcPr>
          <w:p w14:paraId="1C9B948E" w14:textId="5719E8D3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ATU</w:t>
            </w:r>
          </w:p>
        </w:tc>
        <w:tc>
          <w:tcPr>
            <w:tcW w:w="2927" w:type="dxa"/>
          </w:tcPr>
          <w:p w14:paraId="179EC4C2" w14:textId="2FDF48FD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Jacinta.dalton@atu.ie</w:t>
            </w:r>
          </w:p>
        </w:tc>
      </w:tr>
      <w:tr w:rsidR="00FB63E2" w:rsidRPr="00343EF1" w14:paraId="032A0612" w14:textId="0648D71A" w:rsidTr="00FB63E2">
        <w:trPr>
          <w:jc w:val="center"/>
        </w:trPr>
        <w:tc>
          <w:tcPr>
            <w:tcW w:w="2043" w:type="dxa"/>
          </w:tcPr>
          <w:p w14:paraId="014FD359" w14:textId="579ED326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Agneta Morelli</w:t>
            </w:r>
          </w:p>
        </w:tc>
        <w:tc>
          <w:tcPr>
            <w:tcW w:w="1638" w:type="dxa"/>
          </w:tcPr>
          <w:p w14:paraId="6E6BB633" w14:textId="4CA74D89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Gavle</w:t>
            </w:r>
          </w:p>
        </w:tc>
        <w:tc>
          <w:tcPr>
            <w:tcW w:w="2927" w:type="dxa"/>
          </w:tcPr>
          <w:p w14:paraId="3539BD90" w14:textId="1C3FD1BF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agneta.morelli@hig.se</w:t>
            </w:r>
          </w:p>
        </w:tc>
      </w:tr>
      <w:tr w:rsidR="00FB63E2" w:rsidRPr="00343EF1" w14:paraId="04434415" w14:textId="77777777" w:rsidTr="00FB63E2">
        <w:trPr>
          <w:jc w:val="center"/>
        </w:trPr>
        <w:tc>
          <w:tcPr>
            <w:tcW w:w="2043" w:type="dxa"/>
          </w:tcPr>
          <w:p w14:paraId="7AE12CE3" w14:textId="705EA51D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Fiona Britton</w:t>
            </w:r>
          </w:p>
        </w:tc>
        <w:tc>
          <w:tcPr>
            <w:tcW w:w="1638" w:type="dxa"/>
          </w:tcPr>
          <w:p w14:paraId="2B8401DE" w14:textId="2209BAA7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ATU</w:t>
            </w:r>
          </w:p>
        </w:tc>
        <w:tc>
          <w:tcPr>
            <w:tcW w:w="2927" w:type="dxa"/>
          </w:tcPr>
          <w:p w14:paraId="02486FCE" w14:textId="43631596" w:rsidR="00FB63E2" w:rsidRPr="00343EF1" w:rsidRDefault="00FB63E2">
            <w:pPr>
              <w:rPr>
                <w:sz w:val="20"/>
                <w:szCs w:val="20"/>
              </w:rPr>
            </w:pPr>
            <w:r w:rsidRPr="00343EF1">
              <w:rPr>
                <w:sz w:val="20"/>
                <w:szCs w:val="20"/>
              </w:rPr>
              <w:t>Fiona.britton@atu.ie</w:t>
            </w:r>
          </w:p>
        </w:tc>
      </w:tr>
      <w:tr w:rsidR="00FB63E2" w:rsidRPr="00343EF1" w14:paraId="5D79F17D" w14:textId="77777777" w:rsidTr="00FB63E2">
        <w:trPr>
          <w:jc w:val="center"/>
        </w:trPr>
        <w:tc>
          <w:tcPr>
            <w:tcW w:w="2043" w:type="dxa"/>
          </w:tcPr>
          <w:p w14:paraId="7E3ECF70" w14:textId="77777777" w:rsidR="00FB63E2" w:rsidRPr="00343EF1" w:rsidRDefault="00FB63E2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4AA8F286" w14:textId="77777777" w:rsidR="00FB63E2" w:rsidRPr="00343EF1" w:rsidRDefault="00FB63E2">
            <w:pPr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4E6CDBD1" w14:textId="77777777" w:rsidR="00FB63E2" w:rsidRPr="00343EF1" w:rsidRDefault="00FB63E2">
            <w:pPr>
              <w:rPr>
                <w:sz w:val="20"/>
                <w:szCs w:val="20"/>
              </w:rPr>
            </w:pPr>
          </w:p>
        </w:tc>
      </w:tr>
    </w:tbl>
    <w:p w14:paraId="2167F8F7" w14:textId="77777777" w:rsidR="0062291D" w:rsidRDefault="0062291D"/>
    <w:p w14:paraId="1193EBE8" w14:textId="77777777" w:rsidR="00065980" w:rsidRDefault="00065980">
      <w:r w:rsidRPr="00065980">
        <w:rPr>
          <w:b/>
          <w:bCs/>
        </w:rPr>
        <w:t>Key Themes</w:t>
      </w:r>
    </w:p>
    <w:p w14:paraId="134608AC" w14:textId="015A4604" w:rsidR="00A211B6" w:rsidRDefault="00065980">
      <w:r>
        <w:t>Potential project themes to explore through LL based on expertise/ interest of participants (in no particular order):</w:t>
      </w:r>
    </w:p>
    <w:p w14:paraId="3016C8BA" w14:textId="0212D031" w:rsidR="00065980" w:rsidRDefault="00065980" w:rsidP="00065980">
      <w:pPr>
        <w:pStyle w:val="ListParagraph"/>
        <w:numPr>
          <w:ilvl w:val="0"/>
          <w:numId w:val="1"/>
        </w:numPr>
      </w:pPr>
      <w:r>
        <w:t>Biodiversity</w:t>
      </w:r>
    </w:p>
    <w:p w14:paraId="20EEF21B" w14:textId="553740AE" w:rsidR="00065980" w:rsidRDefault="00065980" w:rsidP="00065980">
      <w:pPr>
        <w:pStyle w:val="ListParagraph"/>
        <w:numPr>
          <w:ilvl w:val="0"/>
          <w:numId w:val="1"/>
        </w:numPr>
      </w:pPr>
      <w:r>
        <w:t>Energy</w:t>
      </w:r>
    </w:p>
    <w:p w14:paraId="35E4B0A6" w14:textId="5B4FB3F5" w:rsidR="00065980" w:rsidRDefault="00065980" w:rsidP="00065980">
      <w:pPr>
        <w:pStyle w:val="ListParagraph"/>
        <w:numPr>
          <w:ilvl w:val="0"/>
          <w:numId w:val="1"/>
        </w:numPr>
      </w:pPr>
      <w:r>
        <w:t>Water</w:t>
      </w:r>
    </w:p>
    <w:p w14:paraId="6D96A7A5" w14:textId="5DCCC3B7" w:rsidR="00065980" w:rsidRDefault="00065980" w:rsidP="00065980">
      <w:pPr>
        <w:pStyle w:val="ListParagraph"/>
        <w:numPr>
          <w:ilvl w:val="0"/>
          <w:numId w:val="1"/>
        </w:numPr>
      </w:pPr>
      <w:r>
        <w:t>Food/Food Waste</w:t>
      </w:r>
    </w:p>
    <w:p w14:paraId="433674D0" w14:textId="4E325F5E" w:rsidR="00065980" w:rsidRDefault="00065980" w:rsidP="00065980">
      <w:pPr>
        <w:pStyle w:val="ListParagraph"/>
        <w:numPr>
          <w:ilvl w:val="0"/>
          <w:numId w:val="1"/>
        </w:numPr>
      </w:pPr>
      <w:r>
        <w:t xml:space="preserve">Health &amp; Wellbeing </w:t>
      </w:r>
    </w:p>
    <w:p w14:paraId="21413669" w14:textId="77777777" w:rsidR="00343EF1" w:rsidRDefault="00343EF1">
      <w:pPr>
        <w:rPr>
          <w:b/>
          <w:bCs/>
        </w:rPr>
      </w:pPr>
    </w:p>
    <w:p w14:paraId="7C05EC09" w14:textId="376E65B9" w:rsidR="00A211B6" w:rsidRDefault="00A211B6">
      <w:pPr>
        <w:rPr>
          <w:b/>
          <w:bCs/>
        </w:rPr>
      </w:pPr>
      <w:r w:rsidRPr="00A211B6">
        <w:rPr>
          <w:b/>
          <w:bCs/>
        </w:rPr>
        <w:t>Discussion Notes</w:t>
      </w:r>
    </w:p>
    <w:p w14:paraId="30017817" w14:textId="142CBCFA" w:rsidR="009A1F6C" w:rsidRPr="009A1F6C" w:rsidRDefault="009A1F6C">
      <w:pPr>
        <w:rPr>
          <w:u w:val="single"/>
        </w:rPr>
      </w:pPr>
      <w:r w:rsidRPr="009A1F6C">
        <w:rPr>
          <w:u w:val="single"/>
        </w:rPr>
        <w:t>General overview:</w:t>
      </w:r>
    </w:p>
    <w:p w14:paraId="1C9283BC" w14:textId="44A6350F" w:rsidR="009A1F6C" w:rsidRDefault="009A1F6C">
      <w:r>
        <w:t xml:space="preserve">Don’t have full picture of our campus activity – mapping this is important. </w:t>
      </w:r>
      <w:r w:rsidR="00604189">
        <w:t>Mapping</w:t>
      </w:r>
      <w:r>
        <w:t xml:space="preserve"> needs to be strategic so it does not become overly burdensome and to</w:t>
      </w:r>
      <w:r w:rsidR="00604189">
        <w:t xml:space="preserve"> ensure we</w:t>
      </w:r>
      <w:r>
        <w:t xml:space="preserve"> minimise overlap.</w:t>
      </w:r>
    </w:p>
    <w:p w14:paraId="662DEE29" w14:textId="56461585" w:rsidR="00A211B6" w:rsidRDefault="00A211B6">
      <w:r>
        <w:t xml:space="preserve">Important to consider how we capture data and communicate </w:t>
      </w:r>
      <w:r w:rsidR="00604189">
        <w:t>it t</w:t>
      </w:r>
      <w:r>
        <w:t>o ensure it is readily accessible</w:t>
      </w:r>
      <w:r w:rsidR="00604189">
        <w:t xml:space="preserve">. Are we/ can we </w:t>
      </w:r>
      <w:r>
        <w:t>use common metrics/indices to enhance collaboration</w:t>
      </w:r>
      <w:r w:rsidR="00604189">
        <w:t xml:space="preserve"> e</w:t>
      </w:r>
      <w:r>
        <w:t>.g. across energy, water, waste, weather, mobility etc.</w:t>
      </w:r>
    </w:p>
    <w:p w14:paraId="63AEDB24" w14:textId="0B3ABB17" w:rsidR="009A1F6C" w:rsidRDefault="00604189">
      <w:r>
        <w:t>How do we ensure work/projects are communicated and not siloed and how can we s</w:t>
      </w:r>
      <w:r w:rsidR="009A1F6C">
        <w:t>hare best practices and failures so others can learn</w:t>
      </w:r>
    </w:p>
    <w:p w14:paraId="52FA6433" w14:textId="77777777" w:rsidR="00604189" w:rsidRDefault="00604189" w:rsidP="00604189">
      <w:r>
        <w:lastRenderedPageBreak/>
        <w:t>Acknowledgement that some solutions will be applicable to all whereas others will be contextual. This is important to share to enhance learning/ understanding.</w:t>
      </w:r>
    </w:p>
    <w:p w14:paraId="562DFC5A" w14:textId="57612D4E" w:rsidR="00604189" w:rsidRDefault="00604189" w:rsidP="00604189">
      <w:r>
        <w:t>How we frame projects/solutions is important to enhance buy in e.g. can some outdoor spaces be called ‘outdoor classrooms’ to help change mindset (</w:t>
      </w:r>
      <w:r w:rsidR="00343EF1">
        <w:t>change perceptions</w:t>
      </w:r>
      <w:r>
        <w:t xml:space="preserve"> of how spaces can be used)</w:t>
      </w:r>
    </w:p>
    <w:p w14:paraId="3197C0EB" w14:textId="1A04E933" w:rsidR="00604189" w:rsidRDefault="00604189" w:rsidP="00604189">
      <w:r>
        <w:t>Consider EU Green Fatigue – careful, clever communication is key: Targeted approach, using creative ways/other communication channels that just email to minimise ennui, confusion and mass emails</w:t>
      </w:r>
    </w:p>
    <w:p w14:paraId="5835FA2D" w14:textId="20A90894" w:rsidR="009A1F6C" w:rsidRDefault="009A1F6C">
      <w:r>
        <w:t>Trans</w:t>
      </w:r>
      <w:r w:rsidR="00343EF1">
        <w:t>/ multi</w:t>
      </w:r>
      <w:r>
        <w:t xml:space="preserve">disciplinary </w:t>
      </w:r>
      <w:r w:rsidR="00604189">
        <w:t xml:space="preserve">approach is </w:t>
      </w:r>
      <w:r w:rsidR="00343EF1">
        <w:t>very important.</w:t>
      </w:r>
    </w:p>
    <w:p w14:paraId="6E96A1F5" w14:textId="7FCD6CB6" w:rsidR="009A1F6C" w:rsidRDefault="009A1F6C">
      <w:r>
        <w:t xml:space="preserve">Reflection important to enhance process in context of what we are doing individually or collaboratively to </w:t>
      </w:r>
      <w:r w:rsidR="00604189">
        <w:t xml:space="preserve">ensure we are </w:t>
      </w:r>
      <w:r>
        <w:t>mov</w:t>
      </w:r>
      <w:r w:rsidR="00604189">
        <w:t>ing</w:t>
      </w:r>
      <w:r>
        <w:t xml:space="preserve"> forward/transition</w:t>
      </w:r>
      <w:r w:rsidR="00604189">
        <w:t>ing</w:t>
      </w:r>
      <w:r>
        <w:t xml:space="preserve"> for sustainability. We must </w:t>
      </w:r>
      <w:r w:rsidRPr="009A1F6C">
        <w:rPr>
          <w:b/>
          <w:bCs/>
        </w:rPr>
        <w:t>research for impact</w:t>
      </w:r>
      <w:r>
        <w:t>.</w:t>
      </w:r>
    </w:p>
    <w:p w14:paraId="04BA4F02" w14:textId="77777777" w:rsidR="009A1F6C" w:rsidRDefault="009A1F6C"/>
    <w:p w14:paraId="4F1AD8DF" w14:textId="77777777" w:rsidR="00604189" w:rsidRPr="00604189" w:rsidRDefault="00604189">
      <w:pPr>
        <w:rPr>
          <w:u w:val="single"/>
        </w:rPr>
      </w:pPr>
      <w:r w:rsidRPr="00604189">
        <w:rPr>
          <w:u w:val="single"/>
        </w:rPr>
        <w:t>Actions:</w:t>
      </w:r>
    </w:p>
    <w:p w14:paraId="479E239C" w14:textId="67D7711A" w:rsidR="00A211B6" w:rsidRDefault="00A211B6">
      <w:r>
        <w:t>Explore gamification/ (friendly!) competition to stimulate engagement, link research to behavioural change and increase engagement numbers.</w:t>
      </w:r>
    </w:p>
    <w:p w14:paraId="6E9B10DA" w14:textId="16DD28B8" w:rsidR="00A211B6" w:rsidRDefault="00A211B6">
      <w:r>
        <w:t>Explore how monitoring is currently done within our universities, compare to how others monitor and share barriers/benefits.</w:t>
      </w:r>
      <w:r w:rsidR="00065980">
        <w:t xml:space="preserve"> Also how do we expand existing monitoring towards creating sustainable change i.e. ensure we create impact.</w:t>
      </w:r>
    </w:p>
    <w:p w14:paraId="1F75BD19" w14:textId="07CC4833" w:rsidR="00A211B6" w:rsidRDefault="00A211B6">
      <w:r>
        <w:t>LL projects – a lot of projects with potential currently just engaging students. Explore expansion of these to involve more internally (within campus) and externally (both across campuses/universities and communities)</w:t>
      </w:r>
    </w:p>
    <w:p w14:paraId="705D54D2" w14:textId="77777777" w:rsidR="00604189" w:rsidRDefault="00604189"/>
    <w:p w14:paraId="5C93CB49" w14:textId="4BDADD09" w:rsidR="00604189" w:rsidRPr="00604189" w:rsidRDefault="00604189">
      <w:pPr>
        <w:rPr>
          <w:u w:val="single"/>
        </w:rPr>
      </w:pPr>
      <w:r w:rsidRPr="00604189">
        <w:rPr>
          <w:u w:val="single"/>
        </w:rPr>
        <w:t>Existing Projects with Potential to Collaborate</w:t>
      </w:r>
    </w:p>
    <w:p w14:paraId="1E60FFCC" w14:textId="53FEC877" w:rsidR="00A211B6" w:rsidRDefault="00A211B6">
      <w:r>
        <w:t>Parma currently engaged in biodiversity/‘no mow’ student research projects. Potential to expand across the Alliance.</w:t>
      </w:r>
    </w:p>
    <w:p w14:paraId="7CC11AEE" w14:textId="14F36FFA" w:rsidR="00065980" w:rsidRDefault="00065980">
      <w:r>
        <w:t>Sligo Green Spaces project (linking for teaching, learning &amp; belonging) may have potential to link with Parma project above.</w:t>
      </w:r>
    </w:p>
    <w:p w14:paraId="54BFDD74" w14:textId="436CB2D3" w:rsidR="00065980" w:rsidRDefault="00065980">
      <w:r>
        <w:t>Building &amp; Estates Department – enhance linking to student/staff projects for resource management and decarbonisation for example.</w:t>
      </w:r>
    </w:p>
    <w:p w14:paraId="132F1E0F" w14:textId="0A2F19D3" w:rsidR="00065980" w:rsidRDefault="009A1F6C">
      <w:r>
        <w:t>Living Campus; Living People  - case study from Evora where health and well being projects delivered externally were rolled out internally for staff/students with great success.</w:t>
      </w:r>
    </w:p>
    <w:p w14:paraId="70419DFB" w14:textId="47461C1C" w:rsidR="00065980" w:rsidRDefault="009A1F6C">
      <w:r>
        <w:t>Botany Labs/ Biodiversity tracking, Invasive species, outdoor use of campus</w:t>
      </w:r>
    </w:p>
    <w:p w14:paraId="14AA7DAC" w14:textId="1D0F076D" w:rsidR="009A1F6C" w:rsidRDefault="009A1F6C">
      <w:r>
        <w:t>Industrial design students – research projects exploring spaces for health and stress reduction</w:t>
      </w:r>
    </w:p>
    <w:p w14:paraId="670321E6" w14:textId="71860476" w:rsidR="009A1F6C" w:rsidRDefault="009A1F6C">
      <w:r>
        <w:t>LEAN lab – industrial production</w:t>
      </w:r>
    </w:p>
    <w:p w14:paraId="0FC1594B" w14:textId="5AAA91A2" w:rsidR="009A1F6C" w:rsidRDefault="00604189">
      <w:r>
        <w:t>Projects exploring f</w:t>
      </w:r>
      <w:r w:rsidR="009A1F6C">
        <w:t>ood waste &amp; value of food.</w:t>
      </w:r>
    </w:p>
    <w:p w14:paraId="4B29E036" w14:textId="77777777" w:rsidR="00A211B6" w:rsidRPr="00A211B6" w:rsidRDefault="00A211B6"/>
    <w:sectPr w:rsidR="00A211B6" w:rsidRPr="00A211B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C5FA0" w14:textId="77777777" w:rsidR="00BC47F6" w:rsidRDefault="00BC47F6" w:rsidP="00604189">
      <w:pPr>
        <w:spacing w:after="0" w:line="240" w:lineRule="auto"/>
      </w:pPr>
      <w:r>
        <w:separator/>
      </w:r>
    </w:p>
  </w:endnote>
  <w:endnote w:type="continuationSeparator" w:id="0">
    <w:p w14:paraId="4619D51A" w14:textId="77777777" w:rsidR="00BC47F6" w:rsidRDefault="00BC47F6" w:rsidP="0060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FF2A" w14:textId="33EB0A4E" w:rsidR="00604189" w:rsidRDefault="00604189" w:rsidP="00604189">
    <w:pPr>
      <w:pStyle w:val="Footer"/>
      <w:jc w:val="right"/>
    </w:pPr>
    <w:r>
      <w:t>Compiled by Fiona Britton, ATU (fiona.britton@atu.ie)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DF36" w14:textId="77777777" w:rsidR="00BC47F6" w:rsidRDefault="00BC47F6" w:rsidP="00604189">
      <w:pPr>
        <w:spacing w:after="0" w:line="240" w:lineRule="auto"/>
      </w:pPr>
      <w:r>
        <w:separator/>
      </w:r>
    </w:p>
  </w:footnote>
  <w:footnote w:type="continuationSeparator" w:id="0">
    <w:p w14:paraId="753E1D61" w14:textId="77777777" w:rsidR="00BC47F6" w:rsidRDefault="00BC47F6" w:rsidP="0060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1EA2" w14:textId="77777777" w:rsidR="00604189" w:rsidRDefault="00604189" w:rsidP="00604189">
    <w:pPr>
      <w:jc w:val="right"/>
    </w:pPr>
    <w:r>
      <w:t>EU Green Alliance: WP3 Research Week</w:t>
    </w:r>
  </w:p>
  <w:p w14:paraId="432DEBF7" w14:textId="77777777" w:rsidR="00604189" w:rsidRDefault="00604189" w:rsidP="006041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C7A86"/>
    <w:multiLevelType w:val="hybridMultilevel"/>
    <w:tmpl w:val="662E8C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96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1D"/>
    <w:rsid w:val="00065980"/>
    <w:rsid w:val="00181A55"/>
    <w:rsid w:val="00343EF1"/>
    <w:rsid w:val="0046086D"/>
    <w:rsid w:val="00604189"/>
    <w:rsid w:val="0062291D"/>
    <w:rsid w:val="006436AD"/>
    <w:rsid w:val="009A1F6C"/>
    <w:rsid w:val="00A211B6"/>
    <w:rsid w:val="00A56180"/>
    <w:rsid w:val="00BB4269"/>
    <w:rsid w:val="00BC47F6"/>
    <w:rsid w:val="00C50130"/>
    <w:rsid w:val="00F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62B5"/>
  <w15:chartTrackingRefBased/>
  <w15:docId w15:val="{10F67AFE-BBE6-485B-9619-AF36FC13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9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89"/>
  </w:style>
  <w:style w:type="paragraph" w:styleId="Footer">
    <w:name w:val="footer"/>
    <w:basedOn w:val="Normal"/>
    <w:link w:val="FooterChar"/>
    <w:uiPriority w:val="99"/>
    <w:unhideWhenUsed/>
    <w:rsid w:val="00604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Technological University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Britton</dc:creator>
  <cp:keywords/>
  <dc:description/>
  <cp:lastModifiedBy>Agneta Morelli</cp:lastModifiedBy>
  <cp:revision>2</cp:revision>
  <dcterms:created xsi:type="dcterms:W3CDTF">2024-06-25T13:18:00Z</dcterms:created>
  <dcterms:modified xsi:type="dcterms:W3CDTF">2024-06-25T13:18:00Z</dcterms:modified>
</cp:coreProperties>
</file>