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B75C" w14:textId="54A3E9C3" w:rsidR="0016462B" w:rsidRPr="006B11A2" w:rsidRDefault="0016462B" w:rsidP="0016462B">
      <w:pPr>
        <w:jc w:val="center"/>
        <w:rPr>
          <w:rFonts w:asciiTheme="minorHAnsi" w:hAnsiTheme="minorHAnsi" w:cstheme="minorHAnsi"/>
          <w:b/>
          <w:bCs/>
          <w:color w:val="00B050"/>
          <w:sz w:val="28"/>
          <w:szCs w:val="28"/>
          <w:lang w:val="en-GB"/>
        </w:rPr>
      </w:pPr>
      <w:r w:rsidRPr="006B11A2">
        <w:rPr>
          <w:rFonts w:asciiTheme="minorHAnsi" w:hAnsiTheme="minorHAnsi" w:cstheme="minorHAnsi"/>
          <w:b/>
          <w:bCs/>
          <w:color w:val="00B050"/>
          <w:sz w:val="28"/>
          <w:szCs w:val="28"/>
          <w:lang w:val="en-GB"/>
        </w:rPr>
        <w:t xml:space="preserve">2025 </w:t>
      </w:r>
      <w:r w:rsidR="005C6F5E" w:rsidRPr="006B11A2">
        <w:rPr>
          <w:rFonts w:asciiTheme="minorHAnsi" w:hAnsiTheme="minorHAnsi" w:cstheme="minorHAnsi"/>
          <w:b/>
          <w:bCs/>
          <w:color w:val="00B050"/>
          <w:sz w:val="28"/>
          <w:szCs w:val="28"/>
          <w:lang w:val="en-GB"/>
        </w:rPr>
        <w:t>–</w:t>
      </w:r>
      <w:r w:rsidRPr="006B11A2">
        <w:rPr>
          <w:rFonts w:asciiTheme="minorHAnsi" w:hAnsiTheme="minorHAnsi" w:cstheme="minorHAnsi"/>
          <w:b/>
          <w:bCs/>
          <w:color w:val="00B050"/>
          <w:sz w:val="28"/>
          <w:szCs w:val="28"/>
          <w:lang w:val="en-GB"/>
        </w:rPr>
        <w:t xml:space="preserve"> </w:t>
      </w:r>
      <w:r w:rsidR="005C6F5E" w:rsidRPr="006B11A2">
        <w:rPr>
          <w:rFonts w:asciiTheme="minorHAnsi" w:hAnsiTheme="minorHAnsi" w:cstheme="minorHAnsi"/>
          <w:b/>
          <w:bCs/>
          <w:color w:val="00B050"/>
          <w:sz w:val="28"/>
          <w:szCs w:val="28"/>
          <w:lang w:val="en-GB"/>
        </w:rPr>
        <w:t>Researcher Mobility Program -</w:t>
      </w:r>
      <w:r w:rsidRPr="006B11A2">
        <w:rPr>
          <w:rFonts w:asciiTheme="minorHAnsi" w:hAnsiTheme="minorHAnsi" w:cstheme="minorHAnsi"/>
          <w:b/>
          <w:bCs/>
          <w:color w:val="00B050"/>
          <w:sz w:val="28"/>
          <w:szCs w:val="28"/>
          <w:lang w:val="en-GB"/>
        </w:rPr>
        <w:t xml:space="preserve"> Application form</w:t>
      </w:r>
    </w:p>
    <w:p w14:paraId="0C6D014C" w14:textId="77777777" w:rsidR="005C6F5E" w:rsidRDefault="005C6F5E" w:rsidP="0016462B">
      <w:pPr>
        <w:jc w:val="center"/>
        <w:rPr>
          <w:rFonts w:asciiTheme="minorHAnsi" w:hAnsiTheme="minorHAnsi" w:cstheme="minorHAnsi"/>
          <w:b/>
          <w:bCs/>
          <w:color w:val="00B050"/>
          <w:lang w:val="en-GB"/>
        </w:rPr>
      </w:pPr>
    </w:p>
    <w:p w14:paraId="7EE1D323" w14:textId="687721F7" w:rsidR="000B708D" w:rsidRPr="006B11A2" w:rsidRDefault="000B708D" w:rsidP="006B11A2">
      <w:pPr>
        <w:pStyle w:val="Paragraphedeliste"/>
        <w:numPr>
          <w:ilvl w:val="0"/>
          <w:numId w:val="6"/>
        </w:numPr>
        <w:rPr>
          <w:rFonts w:asciiTheme="minorHAnsi" w:hAnsiTheme="minorHAnsi" w:cstheme="minorHAnsi"/>
          <w:i/>
          <w:iCs/>
        </w:rPr>
      </w:pPr>
      <w:r w:rsidRPr="006B11A2">
        <w:rPr>
          <w:rFonts w:asciiTheme="minorHAnsi" w:hAnsiTheme="minorHAnsi" w:cstheme="minorHAnsi"/>
        </w:rPr>
        <w:t xml:space="preserve">Explain the relevance of the project for EU GREEN mission and vision as well as the link with the </w:t>
      </w:r>
      <w:hyperlink r:id="rId8" w:tgtFrame="_blank" w:history="1">
        <w:r w:rsidRPr="006B11A2">
          <w:rPr>
            <w:rStyle w:val="Lienhypertexte"/>
            <w:rFonts w:asciiTheme="minorHAnsi" w:hAnsiTheme="minorHAnsi" w:cstheme="minorHAnsi"/>
          </w:rPr>
          <w:t>Sustainable Development Goals</w:t>
        </w:r>
      </w:hyperlink>
      <w:r w:rsidRPr="006B11A2">
        <w:rPr>
          <w:rFonts w:asciiTheme="minorHAnsi" w:hAnsiTheme="minorHAnsi" w:cstheme="minorHAnsi"/>
        </w:rPr>
        <w:t xml:space="preserve"> identified above (400 words) </w:t>
      </w:r>
    </w:p>
    <w:p w14:paraId="6CFD2464" w14:textId="77777777" w:rsidR="000B708D" w:rsidRDefault="000B708D" w:rsidP="005C6F5E">
      <w:pPr>
        <w:rPr>
          <w:rFonts w:asciiTheme="minorHAnsi" w:hAnsiTheme="minorHAnsi" w:cstheme="minorHAnsi"/>
          <w:i/>
          <w:iCs/>
        </w:rPr>
      </w:pPr>
    </w:p>
    <w:p w14:paraId="0D4F07C2" w14:textId="7FBBAABB" w:rsidR="0016462B" w:rsidRPr="006B11A2" w:rsidRDefault="006B11A2" w:rsidP="006B11A2">
      <w:pPr>
        <w:pStyle w:val="Paragraphedeliste"/>
        <w:numPr>
          <w:ilvl w:val="0"/>
          <w:numId w:val="6"/>
        </w:numPr>
        <w:rPr>
          <w:rFonts w:asciiTheme="minorHAnsi" w:hAnsiTheme="minorHAnsi" w:cstheme="minorHAnsi"/>
        </w:rPr>
      </w:pPr>
      <w:r w:rsidRPr="006B11A2">
        <w:rPr>
          <w:rFonts w:asciiTheme="minorHAnsi" w:hAnsiTheme="minorHAnsi" w:cstheme="minorHAnsi"/>
        </w:rPr>
        <w:t xml:space="preserve">Visiting fellow biographies </w:t>
      </w:r>
      <w:r w:rsidR="005C6F5E" w:rsidRPr="006B11A2">
        <w:rPr>
          <w:rFonts w:asciiTheme="minorHAnsi" w:hAnsiTheme="minorHAnsi" w:cstheme="minorHAnsi"/>
        </w:rPr>
        <w:t>- Please provide a written summary of your research and how you will be developing this during your time at the host institution How is this mobility relevant to your research? (200 words max). </w:t>
      </w:r>
    </w:p>
    <w:p w14:paraId="027E8B4B" w14:textId="77777777" w:rsidR="005C6F5E" w:rsidRDefault="005C6F5E" w:rsidP="005C6F5E">
      <w:pPr>
        <w:rPr>
          <w:rFonts w:asciiTheme="minorHAnsi" w:hAnsiTheme="minorHAnsi" w:cstheme="minorHAnsi"/>
        </w:rPr>
      </w:pPr>
    </w:p>
    <w:p w14:paraId="07FCE480" w14:textId="77777777" w:rsidR="005C6F5E" w:rsidRPr="005C6F5E" w:rsidRDefault="005C6F5E" w:rsidP="005C6F5E">
      <w:pPr>
        <w:rPr>
          <w:rFonts w:asciiTheme="minorHAnsi" w:hAnsiTheme="minorHAnsi" w:cstheme="minorHAnsi"/>
          <w:lang w:val="en-GB"/>
        </w:rPr>
      </w:pPr>
    </w:p>
    <w:p w14:paraId="0CB4FE1C" w14:textId="1CC78033" w:rsidR="005C6F5E" w:rsidRPr="006B11A2" w:rsidRDefault="005C6F5E" w:rsidP="006B11A2">
      <w:pPr>
        <w:pStyle w:val="Paragraphedeliste"/>
        <w:numPr>
          <w:ilvl w:val="0"/>
          <w:numId w:val="6"/>
        </w:numPr>
        <w:rPr>
          <w:rFonts w:asciiTheme="minorHAnsi" w:hAnsiTheme="minorHAnsi" w:cstheme="minorHAnsi"/>
          <w:lang w:val="en-GB"/>
        </w:rPr>
      </w:pPr>
      <w:r w:rsidRPr="006B11A2">
        <w:rPr>
          <w:rFonts w:asciiTheme="minorHAnsi" w:hAnsiTheme="minorHAnsi" w:cstheme="minorHAnsi"/>
          <w:lang w:val="en-GB"/>
        </w:rPr>
        <w:t xml:space="preserve">Detailed presentation of the mobility project (700 words) including the following </w:t>
      </w:r>
      <w:r w:rsidR="006B11A2" w:rsidRPr="006B11A2">
        <w:rPr>
          <w:rFonts w:asciiTheme="minorHAnsi" w:hAnsiTheme="minorHAnsi" w:cstheme="minorHAnsi"/>
          <w:lang w:val="en-GB"/>
        </w:rPr>
        <w:t>elements:</w:t>
      </w:r>
      <w:r w:rsidRPr="006B11A2">
        <w:rPr>
          <w:rFonts w:asciiTheme="minorHAnsi" w:hAnsiTheme="minorHAnsi" w:cstheme="minorHAnsi"/>
          <w:lang w:val="en-GB"/>
        </w:rPr>
        <w:t> </w:t>
      </w:r>
    </w:p>
    <w:p w14:paraId="16854234" w14:textId="18EA4B56" w:rsidR="005C6F5E" w:rsidRPr="006B11A2" w:rsidRDefault="005C6F5E" w:rsidP="006B11A2">
      <w:pPr>
        <w:pStyle w:val="Paragraphedeliste"/>
        <w:numPr>
          <w:ilvl w:val="1"/>
          <w:numId w:val="6"/>
        </w:numPr>
        <w:rPr>
          <w:rFonts w:asciiTheme="minorHAnsi" w:hAnsiTheme="minorHAnsi" w:cstheme="minorHAnsi"/>
          <w:lang w:val="en-GB"/>
        </w:rPr>
      </w:pPr>
      <w:r w:rsidRPr="006B11A2">
        <w:rPr>
          <w:rFonts w:asciiTheme="minorHAnsi" w:hAnsiTheme="minorHAnsi" w:cstheme="minorHAnsi"/>
          <w:lang w:val="en-GB"/>
        </w:rPr>
        <w:t>Purpose and objectives of the visit:</w:t>
      </w:r>
    </w:p>
    <w:p w14:paraId="11498A0D" w14:textId="53542BCC" w:rsidR="005C6F5E" w:rsidRPr="006B11A2" w:rsidRDefault="005C6F5E" w:rsidP="006B11A2">
      <w:pPr>
        <w:pStyle w:val="Paragraphedeliste"/>
        <w:numPr>
          <w:ilvl w:val="1"/>
          <w:numId w:val="6"/>
        </w:numPr>
        <w:rPr>
          <w:rFonts w:asciiTheme="minorHAnsi" w:hAnsiTheme="minorHAnsi" w:cstheme="minorHAnsi"/>
          <w:lang w:val="en-GB"/>
        </w:rPr>
      </w:pPr>
      <w:r w:rsidRPr="006B11A2">
        <w:rPr>
          <w:rFonts w:asciiTheme="minorHAnsi" w:hAnsiTheme="minorHAnsi" w:cstheme="minorHAnsi"/>
          <w:lang w:val="en-GB"/>
        </w:rPr>
        <w:t>Added value for EU GREEN alliance:</w:t>
      </w:r>
    </w:p>
    <w:p w14:paraId="4D41E14D" w14:textId="03244FBC" w:rsidR="005C6F5E" w:rsidRPr="006B11A2" w:rsidRDefault="005C6F5E" w:rsidP="006B11A2">
      <w:pPr>
        <w:pStyle w:val="Paragraphedeliste"/>
        <w:numPr>
          <w:ilvl w:val="1"/>
          <w:numId w:val="6"/>
        </w:numPr>
        <w:rPr>
          <w:rFonts w:asciiTheme="minorHAnsi" w:hAnsiTheme="minorHAnsi" w:cstheme="minorHAnsi"/>
          <w:lang w:val="en-GB"/>
        </w:rPr>
      </w:pPr>
      <w:r w:rsidRPr="006B11A2">
        <w:rPr>
          <w:rFonts w:asciiTheme="minorHAnsi" w:hAnsiTheme="minorHAnsi" w:cstheme="minorHAnsi"/>
          <w:lang w:val="en-GB"/>
        </w:rPr>
        <w:t>Overview of previous collaborations with EU GREEN partners to-date:</w:t>
      </w:r>
    </w:p>
    <w:p w14:paraId="736D12DF" w14:textId="199B36B8" w:rsidR="005C6F5E" w:rsidRPr="006B11A2" w:rsidRDefault="005C6F5E" w:rsidP="006B11A2">
      <w:pPr>
        <w:pStyle w:val="Paragraphedeliste"/>
        <w:numPr>
          <w:ilvl w:val="1"/>
          <w:numId w:val="6"/>
        </w:numPr>
        <w:rPr>
          <w:rFonts w:asciiTheme="minorHAnsi" w:hAnsiTheme="minorHAnsi" w:cstheme="minorHAnsi"/>
          <w:lang w:val="en-GB"/>
        </w:rPr>
      </w:pPr>
      <w:r w:rsidRPr="006B11A2">
        <w:rPr>
          <w:rFonts w:asciiTheme="minorHAnsi" w:hAnsiTheme="minorHAnsi" w:cstheme="minorHAnsi"/>
          <w:lang w:val="en-GB"/>
        </w:rPr>
        <w:t>Next steps of collaboration planned after the visit and the expected outcomes of the mobility visit</w:t>
      </w:r>
    </w:p>
    <w:p w14:paraId="44BA2464" w14:textId="77777777" w:rsidR="005C6F5E" w:rsidRPr="005C6F5E" w:rsidRDefault="005C6F5E" w:rsidP="005C6F5E">
      <w:pPr>
        <w:ind w:left="720"/>
        <w:rPr>
          <w:rFonts w:asciiTheme="minorHAnsi" w:hAnsiTheme="minorHAnsi" w:cstheme="minorHAnsi"/>
          <w:lang w:val="en-GB"/>
        </w:rPr>
      </w:pPr>
    </w:p>
    <w:p w14:paraId="3A79F54A" w14:textId="72120C8A" w:rsidR="005C6F5E" w:rsidRPr="006B11A2" w:rsidRDefault="005C6F5E" w:rsidP="006B11A2">
      <w:pPr>
        <w:pStyle w:val="Paragraphedeliste"/>
        <w:numPr>
          <w:ilvl w:val="0"/>
          <w:numId w:val="6"/>
        </w:numPr>
        <w:rPr>
          <w:rFonts w:asciiTheme="minorHAnsi" w:hAnsiTheme="minorHAnsi" w:cstheme="minorHAnsi"/>
          <w:i/>
          <w:iCs/>
          <w:lang w:val="en-GB"/>
        </w:rPr>
      </w:pPr>
      <w:r w:rsidRPr="006B11A2">
        <w:rPr>
          <w:rFonts w:asciiTheme="minorHAnsi" w:hAnsiTheme="minorHAnsi" w:cstheme="minorHAnsi"/>
          <w:lang w:val="en-GB"/>
        </w:rPr>
        <w:t>What are the anticipated long-term social, economic, and/or scientific </w:t>
      </w:r>
      <w:r w:rsidRPr="006B11A2">
        <w:rPr>
          <w:rFonts w:asciiTheme="minorHAnsi" w:hAnsiTheme="minorHAnsi" w:cstheme="minorHAnsi"/>
          <w:b/>
          <w:bCs/>
          <w:lang w:val="en-GB"/>
        </w:rPr>
        <w:t>impacts </w:t>
      </w:r>
      <w:r w:rsidRPr="006B11A2">
        <w:rPr>
          <w:rFonts w:asciiTheme="minorHAnsi" w:hAnsiTheme="minorHAnsi" w:cstheme="minorHAnsi"/>
          <w:lang w:val="en-GB"/>
        </w:rPr>
        <w:t>of your mobility experience? Think also in terms of contributing to teaching and training (400 words) </w:t>
      </w:r>
    </w:p>
    <w:p w14:paraId="5696EF4E" w14:textId="77777777" w:rsidR="005C6F5E" w:rsidRPr="005C6F5E" w:rsidRDefault="005C6F5E" w:rsidP="005C6F5E">
      <w:pPr>
        <w:rPr>
          <w:rFonts w:asciiTheme="minorHAnsi" w:hAnsiTheme="minorHAnsi" w:cstheme="minorHAnsi"/>
          <w:lang w:val="en-GB"/>
        </w:rPr>
      </w:pPr>
    </w:p>
    <w:p w14:paraId="19C7E31D" w14:textId="72E90DBE" w:rsidR="005C6F5E" w:rsidRPr="006B11A2" w:rsidRDefault="006B11A2" w:rsidP="00E427B1">
      <w:pPr>
        <w:pStyle w:val="Paragraphedeliste"/>
        <w:numPr>
          <w:ilvl w:val="0"/>
          <w:numId w:val="6"/>
        </w:numPr>
        <w:rPr>
          <w:rFonts w:asciiTheme="minorHAnsi" w:hAnsiTheme="minorHAnsi" w:cstheme="minorHAnsi"/>
          <w:lang w:val="en-GB"/>
        </w:rPr>
      </w:pPr>
      <w:r w:rsidRPr="006B11A2">
        <w:rPr>
          <w:rFonts w:asciiTheme="minorHAnsi" w:hAnsiTheme="minorHAnsi" w:cstheme="minorHAnsi"/>
          <w:lang w:val="en-GB"/>
        </w:rPr>
        <w:t>Schedule and description of proposed activities during the visit</w:t>
      </w:r>
      <w:r w:rsidRPr="006B11A2">
        <w:rPr>
          <w:rFonts w:asciiTheme="minorHAnsi" w:hAnsiTheme="minorHAnsi" w:cstheme="minorHAnsi"/>
          <w:b/>
          <w:bCs/>
          <w:lang w:val="en-GB"/>
        </w:rPr>
        <w:t xml:space="preserve"> </w:t>
      </w:r>
      <w:r w:rsidR="005C6F5E" w:rsidRPr="006B11A2">
        <w:rPr>
          <w:rFonts w:asciiTheme="minorHAnsi" w:hAnsiTheme="minorHAnsi" w:cstheme="minorHAnsi"/>
          <w:b/>
          <w:bCs/>
          <w:lang w:val="en-GB"/>
        </w:rPr>
        <w:t>- </w:t>
      </w:r>
      <w:r w:rsidR="005C6F5E" w:rsidRPr="006B11A2">
        <w:rPr>
          <w:rFonts w:asciiTheme="minorHAnsi" w:hAnsiTheme="minorHAnsi" w:cstheme="minorHAnsi"/>
          <w:lang w:val="en-GB"/>
        </w:rPr>
        <w:t>Please provide details of the planned collaborative events and activities including an indication of the intended audience (400 words) </w:t>
      </w:r>
    </w:p>
    <w:sectPr w:rsidR="005C6F5E" w:rsidRPr="006B11A2">
      <w:headerReference w:type="default" r:id="rId9"/>
      <w:footerReference w:type="default" r:id="rId10"/>
      <w:pgSz w:w="11906" w:h="16838"/>
      <w:pgMar w:top="2268" w:right="1701" w:bottom="1560" w:left="1701" w:header="708"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273D" w14:textId="77777777" w:rsidR="00091DC3" w:rsidRDefault="00091DC3">
      <w:r>
        <w:separator/>
      </w:r>
    </w:p>
  </w:endnote>
  <w:endnote w:type="continuationSeparator" w:id="0">
    <w:p w14:paraId="5D1EEFBE" w14:textId="77777777" w:rsidR="00091DC3" w:rsidRDefault="0009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F12F9E-CC36-4013-9E01-CDD0FFF4B6D4}"/>
    <w:embedBold r:id="rId2" w:fontKey="{AE826EBF-6345-42EC-88A6-AC49FAECE3E2}"/>
    <w:embedItalic r:id="rId3" w:fontKey="{25FDE8C2-524C-421C-BC1D-56FE9351B205}"/>
  </w:font>
  <w:font w:name="Cambria">
    <w:panose1 w:val="02040503050406030204"/>
    <w:charset w:val="00"/>
    <w:family w:val="roman"/>
    <w:pitch w:val="variable"/>
    <w:sig w:usb0="E00006FF" w:usb1="420024FF" w:usb2="02000000" w:usb3="00000000" w:csb0="0000019F" w:csb1="00000000"/>
    <w:embedRegular r:id="rId4" w:fontKey="{552505D2-EFB9-4A66-97C7-3E6BB5304AB1}"/>
    <w:embedBold r:id="rId5" w:fontKey="{D6E4B143-AA38-4EC1-BD23-14A1D10BB1BB}"/>
    <w:embedItalic r:id="rId6" w:fontKey="{282FD527-B881-4E7A-8D1C-255E8A4E66F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7" w:fontKey="{E1548C71-6AD5-4105-8E2A-C38FCD576152}"/>
    <w:embedItalic r:id="rId8" w:fontKey="{67DFA7A7-075A-4E69-836C-AAD1C1A0B534}"/>
  </w:font>
  <w:font w:name="Calibri Light">
    <w:panose1 w:val="020F0302020204030204"/>
    <w:charset w:val="00"/>
    <w:family w:val="swiss"/>
    <w:pitch w:val="variable"/>
    <w:sig w:usb0="E4002EFF" w:usb1="C000247B" w:usb2="00000009" w:usb3="00000000" w:csb0="000001FF" w:csb1="00000000"/>
    <w:embedRegular r:id="rId9" w:fontKey="{F72065B4-5312-456A-B1B7-C3083A8918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BC1C" w14:textId="77777777" w:rsidR="00E94938" w:rsidRDefault="000B708D">
    <w:pPr>
      <w:pBdr>
        <w:top w:val="nil"/>
        <w:left w:val="nil"/>
        <w:bottom w:val="nil"/>
        <w:right w:val="nil"/>
        <w:between w:val="nil"/>
      </w:pBdr>
      <w:tabs>
        <w:tab w:val="center" w:pos="4252"/>
        <w:tab w:val="right" w:pos="8504"/>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D0F3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noProof/>
      </w:rPr>
      <mc:AlternateContent>
        <mc:Choice Requires="wpg">
          <w:drawing>
            <wp:anchor distT="0" distB="0" distL="0" distR="0" simplePos="0" relativeHeight="251659264" behindDoc="1" locked="0" layoutInCell="1" hidden="0" allowOverlap="1" wp14:anchorId="42F1989F" wp14:editId="4978F4BC">
              <wp:simplePos x="0" y="0"/>
              <wp:positionH relativeFrom="column">
                <wp:posOffset>3721100</wp:posOffset>
              </wp:positionH>
              <wp:positionV relativeFrom="paragraph">
                <wp:posOffset>127000</wp:posOffset>
              </wp:positionV>
              <wp:extent cx="2346960" cy="297180"/>
              <wp:effectExtent l="0" t="0" r="0" b="0"/>
              <wp:wrapNone/>
              <wp:docPr id="45" name="Groupe 45"/>
              <wp:cNvGraphicFramePr/>
              <a:graphic xmlns:a="http://schemas.openxmlformats.org/drawingml/2006/main">
                <a:graphicData uri="http://schemas.microsoft.com/office/word/2010/wordprocessingGroup">
                  <wpg:wgp>
                    <wpg:cNvGrpSpPr/>
                    <wpg:grpSpPr>
                      <a:xfrm>
                        <a:off x="0" y="0"/>
                        <a:ext cx="2346960" cy="297180"/>
                        <a:chOff x="4172500" y="3631400"/>
                        <a:chExt cx="2347000" cy="297200"/>
                      </a:xfrm>
                    </wpg:grpSpPr>
                    <wpg:grpSp>
                      <wpg:cNvPr id="1100320250" name="Groupe 1100320250"/>
                      <wpg:cNvGrpSpPr/>
                      <wpg:grpSpPr>
                        <a:xfrm>
                          <a:off x="4172520" y="3631410"/>
                          <a:ext cx="2346960" cy="297180"/>
                          <a:chOff x="4172500" y="3631400"/>
                          <a:chExt cx="2347000" cy="297200"/>
                        </a:xfrm>
                      </wpg:grpSpPr>
                      <wps:wsp>
                        <wps:cNvPr id="1788996693" name="Rectangle 1788996693"/>
                        <wps:cNvSpPr/>
                        <wps:spPr>
                          <a:xfrm>
                            <a:off x="4172500" y="3631400"/>
                            <a:ext cx="2347000" cy="297200"/>
                          </a:xfrm>
                          <a:prstGeom prst="rect">
                            <a:avLst/>
                          </a:prstGeom>
                          <a:noFill/>
                          <a:ln>
                            <a:noFill/>
                          </a:ln>
                        </wps:spPr>
                        <wps:txbx>
                          <w:txbxContent>
                            <w:p w14:paraId="56A74D4F" w14:textId="77777777" w:rsidR="00E94938" w:rsidRDefault="00E94938">
                              <w:pPr>
                                <w:textDirection w:val="btLr"/>
                              </w:pPr>
                            </w:p>
                          </w:txbxContent>
                        </wps:txbx>
                        <wps:bodyPr spcFirstLastPara="1" wrap="square" lIns="91425" tIns="91425" rIns="91425" bIns="91425" anchor="ctr" anchorCtr="0">
                          <a:noAutofit/>
                        </wps:bodyPr>
                      </wps:wsp>
                      <wpg:grpSp>
                        <wpg:cNvPr id="299662823" name="Groupe 299662823"/>
                        <wpg:cNvGrpSpPr/>
                        <wpg:grpSpPr>
                          <a:xfrm>
                            <a:off x="4172520" y="3631410"/>
                            <a:ext cx="2346960" cy="297180"/>
                            <a:chOff x="0" y="0"/>
                            <a:chExt cx="2347311" cy="297180"/>
                          </a:xfrm>
                        </wpg:grpSpPr>
                        <wps:wsp>
                          <wps:cNvPr id="1467068932" name="Rectangle 1467068932"/>
                          <wps:cNvSpPr/>
                          <wps:spPr>
                            <a:xfrm>
                              <a:off x="0" y="0"/>
                              <a:ext cx="2347300" cy="297175"/>
                            </a:xfrm>
                            <a:prstGeom prst="rect">
                              <a:avLst/>
                            </a:prstGeom>
                            <a:noFill/>
                            <a:ln>
                              <a:noFill/>
                            </a:ln>
                          </wps:spPr>
                          <wps:txbx>
                            <w:txbxContent>
                              <w:p w14:paraId="1C6B3072" w14:textId="77777777" w:rsidR="00E94938" w:rsidRDefault="00E94938">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Reciclaje con relleno sólido"/>
                            <pic:cNvPicPr preferRelativeResize="0"/>
                          </pic:nvPicPr>
                          <pic:blipFill rotWithShape="1">
                            <a:blip r:embed="rId1">
                              <a:alphaModFix/>
                            </a:blip>
                            <a:srcRect/>
                            <a:stretch/>
                          </pic:blipFill>
                          <pic:spPr>
                            <a:xfrm>
                              <a:off x="0" y="15240"/>
                              <a:ext cx="281940" cy="281940"/>
                            </a:xfrm>
                            <a:prstGeom prst="rect">
                              <a:avLst/>
                            </a:prstGeom>
                            <a:noFill/>
                            <a:ln>
                              <a:noFill/>
                            </a:ln>
                          </pic:spPr>
                        </pic:pic>
                        <wps:wsp>
                          <wps:cNvPr id="1517938455" name="Rectangle 1517938455"/>
                          <wps:cNvSpPr/>
                          <wps:spPr>
                            <a:xfrm>
                              <a:off x="220697" y="0"/>
                              <a:ext cx="2126614" cy="271779"/>
                            </a:xfrm>
                            <a:prstGeom prst="rect">
                              <a:avLst/>
                            </a:prstGeom>
                            <a:noFill/>
                            <a:ln>
                              <a:noFill/>
                            </a:ln>
                          </wps:spPr>
                          <wps:txbx>
                            <w:txbxContent>
                              <w:p w14:paraId="270F290C" w14:textId="77777777" w:rsidR="00E94938" w:rsidRDefault="000B708D">
                                <w:pPr>
                                  <w:textDirection w:val="btLr"/>
                                </w:pPr>
                                <w:r>
                                  <w:rPr>
                                    <w:rFonts w:ascii="Calibri" w:eastAsia="Calibri" w:hAnsi="Calibri" w:cs="Calibri"/>
                                    <w:color w:val="538135"/>
                                    <w:sz w:val="22"/>
                                  </w:rPr>
                                  <w:t>Do something EUGREEN today!</w:t>
                                </w:r>
                              </w:p>
                            </w:txbxContent>
                          </wps:txbx>
                          <wps:bodyPr spcFirstLastPara="1" wrap="square" lIns="91425" tIns="45700" rIns="91425" bIns="45700" anchor="t" anchorCtr="0">
                            <a:noAutofit/>
                          </wps:bodyPr>
                        </wps:wsp>
                      </wpg:grpSp>
                    </wpg:grpSp>
                  </wpg:wgp>
                </a:graphicData>
              </a:graphic>
            </wp:anchor>
          </w:drawing>
        </mc:Choice>
        <mc:Fallback>
          <w:pict>
            <v:group w14:anchorId="42F1989F" id="Groupe 45" o:spid="_x0000_s1026" style="position:absolute;left:0;text-align:left;margin-left:293pt;margin-top:10pt;width:184.8pt;height:23.4pt;z-index:-251657216;mso-wrap-distance-left:0;mso-wrap-distance-right:0" coordorigin="41725,36314" coordsize="23470,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">
              <v:group id="Groupe 1100320250" o:spid="_x0000_s1027" style="position:absolute;left:41725;top:36314;width:23469;height:2971" coordorigin="41725,36314" coordsize="23470,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">
                <v:rect id="Rectangle 1788996693" o:spid="_x0000_s1028" style="position:absolute;left:41725;top:36314;width:23470;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" filled="f" stroked="f">
                  <v:textbox inset="2.53958mm,2.53958mm,2.53958mm,2.53958mm">
                    <w:txbxContent>
                      <w:p w14:paraId="56A74D4F" w14:textId="77777777" w:rsidR="00E94938" w:rsidRDefault="00E94938">
                        <w:pPr>
                          <w:textDirection w:val="btLr"/>
                        </w:pPr>
                      </w:p>
                    </w:txbxContent>
                  </v:textbox>
                </v:rect>
                <v:group id="Groupe 299662823" o:spid="_x0000_s1029" style="position:absolute;left:41725;top:36314;width:23469;height:2971" coordsize="23473,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">
                  <v:rect id="Rectangle 1467068932" o:spid="_x0000_s1030" style="position:absolute;width:23473;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" filled="f" stroked="f">
                    <v:textbox inset="2.53958mm,2.53958mm,2.53958mm,2.53958mm">
                      <w:txbxContent>
                        <w:p w14:paraId="1C6B3072" w14:textId="77777777" w:rsidR="00E94938" w:rsidRDefault="00E9493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Reciclaje con relleno sólido" style="position:absolute;top:152;width:2819;height:28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">
                    <v:imagedata r:id="rId2" o:title="Reciclaje con relleno sólido"/>
                  </v:shape>
                  <v:rect id="Rectangle 1517938455" o:spid="_x0000_s1032" style="position:absolute;left:2206;width:212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" filled="f" stroked="f">
                    <v:textbox inset="2.53958mm,1.2694mm,2.53958mm,1.2694mm">
                      <w:txbxContent>
                        <w:p w14:paraId="270F290C" w14:textId="77777777" w:rsidR="00E94938" w:rsidRDefault="000B708D">
                          <w:pPr>
                            <w:textDirection w:val="btLr"/>
                          </w:pPr>
                          <w:r>
                            <w:rPr>
                              <w:rFonts w:ascii="Calibri" w:eastAsia="Calibri" w:hAnsi="Calibri" w:cs="Calibri"/>
                              <w:color w:val="538135"/>
                              <w:sz w:val="22"/>
                            </w:rPr>
                            <w:t>Do something EUGREEN today!</w:t>
                          </w:r>
                        </w:p>
                      </w:txbxContent>
                    </v:textbox>
                  </v:rect>
                </v:group>
              </v:group>
            </v:group>
          </w:pict>
        </mc:Fallback>
      </mc:AlternateContent>
    </w:r>
    <w:r>
      <w:rPr>
        <w:noProof/>
      </w:rPr>
      <w:drawing>
        <wp:anchor distT="0" distB="0" distL="0" distR="0" simplePos="0" relativeHeight="251660288" behindDoc="1" locked="0" layoutInCell="1" hidden="0" allowOverlap="1" wp14:anchorId="4051BC7E" wp14:editId="1AB912B4">
          <wp:simplePos x="0" y="0"/>
          <wp:positionH relativeFrom="column">
            <wp:posOffset>-912493</wp:posOffset>
          </wp:positionH>
          <wp:positionV relativeFrom="paragraph">
            <wp:posOffset>100965</wp:posOffset>
          </wp:positionV>
          <wp:extent cx="2251075" cy="472440"/>
          <wp:effectExtent l="0" t="0" r="0" b="0"/>
          <wp:wrapNone/>
          <wp:docPr id="46" name="image1.jpg" descr="Imagen que contiene Texto"/>
          <wp:cNvGraphicFramePr/>
          <a:graphic xmlns:a="http://schemas.openxmlformats.org/drawingml/2006/main">
            <a:graphicData uri="http://schemas.openxmlformats.org/drawingml/2006/picture">
              <pic:pic xmlns:pic="http://schemas.openxmlformats.org/drawingml/2006/picture">
                <pic:nvPicPr>
                  <pic:cNvPr id="0" name="image1.jpg" descr="Imagen que contiene Texto"/>
                  <pic:cNvPicPr preferRelativeResize="0"/>
                </pic:nvPicPr>
                <pic:blipFill>
                  <a:blip r:embed="rId3"/>
                  <a:srcRect/>
                  <a:stretch>
                    <a:fillRect/>
                  </a:stretch>
                </pic:blipFill>
                <pic:spPr>
                  <a:xfrm>
                    <a:off x="0" y="0"/>
                    <a:ext cx="2251075" cy="472440"/>
                  </a:xfrm>
                  <a:prstGeom prst="rect">
                    <a:avLst/>
                  </a:prstGeom>
                  <a:ln/>
                </pic:spPr>
              </pic:pic>
            </a:graphicData>
          </a:graphic>
        </wp:anchor>
      </w:drawing>
    </w:r>
  </w:p>
  <w:p w14:paraId="649B4A86" w14:textId="77777777" w:rsidR="00E94938" w:rsidRDefault="000B708D">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1312" behindDoc="0" locked="0" layoutInCell="1" hidden="0" allowOverlap="1" wp14:anchorId="490F5091" wp14:editId="6B92A7F6">
              <wp:simplePos x="0" y="0"/>
              <wp:positionH relativeFrom="column">
                <wp:posOffset>-825499</wp:posOffset>
              </wp:positionH>
              <wp:positionV relativeFrom="paragraph">
                <wp:posOffset>393700</wp:posOffset>
              </wp:positionV>
              <wp:extent cx="7133590" cy="377190"/>
              <wp:effectExtent l="0" t="0" r="0" b="0"/>
              <wp:wrapNone/>
              <wp:docPr id="44" name="Rectangle 44"/>
              <wp:cNvGraphicFramePr/>
              <a:graphic xmlns:a="http://schemas.openxmlformats.org/drawingml/2006/main">
                <a:graphicData uri="http://schemas.microsoft.com/office/word/2010/wordprocessingShape">
                  <wps:wsp>
                    <wps:cNvSpPr/>
                    <wps:spPr>
                      <a:xfrm>
                        <a:off x="1788730" y="3600930"/>
                        <a:ext cx="7114540" cy="358140"/>
                      </a:xfrm>
                      <a:prstGeom prst="rect">
                        <a:avLst/>
                      </a:prstGeom>
                      <a:noFill/>
                      <a:ln>
                        <a:noFill/>
                      </a:ln>
                    </wps:spPr>
                    <wps:txbx>
                      <w:txbxContent>
                        <w:p w14:paraId="0E9BBC30" w14:textId="77777777" w:rsidR="00E94938" w:rsidRDefault="000B708D">
                          <w:pPr>
                            <w:spacing w:after="160" w:line="251" w:lineRule="auto"/>
                            <w:jc w:val="both"/>
                            <w:textDirection w:val="btLr"/>
                          </w:pPr>
                          <w:r>
                            <w:rPr>
                              <w:rFonts w:ascii="Calibri" w:eastAsia="Calibri" w:hAnsi="Calibri" w:cs="Calibri"/>
                              <w:i/>
                              <w:color w:val="000000"/>
                              <w:sz w:val="16"/>
                            </w:rPr>
                            <w:t>Funded by the European Union. Views and opinions expressed are however those of the author(s) only and do not necessarily reflect those of the European Union or European Union or European Education and Culture Executive Agency (EACEA).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w:pict>
            <v:rect w14:anchorId="490F5091" id="Rectangle 44" o:spid="_x0000_s1033" style="position:absolute;margin-left:-65pt;margin-top:31pt;width:561.7pt;height: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" filled="f" stroked="f">
              <v:textbox inset="2.53958mm,1.2694mm,2.53958mm,1.2694mm">
                <w:txbxContent>
                  <w:p w14:paraId="0E9BBC30" w14:textId="77777777" w:rsidR="00E94938" w:rsidRDefault="000B708D">
                    <w:pPr>
                      <w:spacing w:after="160" w:line="251" w:lineRule="auto"/>
                      <w:jc w:val="both"/>
                      <w:textDirection w:val="btLr"/>
                    </w:pPr>
                    <w:r>
                      <w:rPr>
                        <w:rFonts w:ascii="Calibri" w:eastAsia="Calibri" w:hAnsi="Calibri" w:cs="Calibri"/>
                        <w:i/>
                        <w:color w:val="000000"/>
                        <w:sz w:val="16"/>
                      </w:rPr>
                      <w:t>Funded by the European Union. Views and opinions expressed are however those of the author(s) only and do not necessarily reflect those of the European Union or European Union or European Education and Culture Executive Agency (EACEA). Neither the European Union nor the granting authority can be held responsible for them.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2427B" w14:textId="77777777" w:rsidR="00091DC3" w:rsidRDefault="00091DC3">
      <w:r>
        <w:separator/>
      </w:r>
    </w:p>
  </w:footnote>
  <w:footnote w:type="continuationSeparator" w:id="0">
    <w:p w14:paraId="12E5AC91" w14:textId="77777777" w:rsidR="00091DC3" w:rsidRDefault="00091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2D2D1" w14:textId="77777777" w:rsidR="00E94938" w:rsidRDefault="000B708D">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C8E72A" wp14:editId="6458EFBA">
          <wp:simplePos x="0" y="0"/>
          <wp:positionH relativeFrom="column">
            <wp:posOffset>1190625</wp:posOffset>
          </wp:positionH>
          <wp:positionV relativeFrom="paragraph">
            <wp:posOffset>-198118</wp:posOffset>
          </wp:positionV>
          <wp:extent cx="2844800" cy="1066800"/>
          <wp:effectExtent l="0" t="0" r="0" b="0"/>
          <wp:wrapSquare wrapText="bothSides" distT="0" distB="0" distL="114300" distR="114300"/>
          <wp:docPr id="47"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1"/>
                  <a:srcRect/>
                  <a:stretch>
                    <a:fillRect/>
                  </a:stretch>
                </pic:blipFill>
                <pic:spPr>
                  <a:xfrm>
                    <a:off x="0" y="0"/>
                    <a:ext cx="28448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44A1F"/>
    <w:multiLevelType w:val="hybridMultilevel"/>
    <w:tmpl w:val="84A65580"/>
    <w:lvl w:ilvl="0" w:tplc="040C000F">
      <w:start w:val="1"/>
      <w:numFmt w:val="decimal"/>
      <w:lvlText w:val="%1."/>
      <w:lvlJc w:val="left"/>
      <w:pPr>
        <w:ind w:left="720" w:hanging="360"/>
      </w:pPr>
    </w:lvl>
    <w:lvl w:ilvl="1" w:tplc="7A28DB16">
      <w:numFmt w:val="bullet"/>
      <w:lvlText w:val="-"/>
      <w:lvlJc w:val="left"/>
      <w:pPr>
        <w:ind w:left="1440" w:hanging="360"/>
      </w:pPr>
      <w:rPr>
        <w:rFonts w:ascii="Calibri" w:eastAsia="Cambr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C34FA3"/>
    <w:multiLevelType w:val="hybridMultilevel"/>
    <w:tmpl w:val="CAD2588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1928AC"/>
    <w:multiLevelType w:val="multilevel"/>
    <w:tmpl w:val="0D20E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50C97"/>
    <w:multiLevelType w:val="hybridMultilevel"/>
    <w:tmpl w:val="6D4445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E338D6"/>
    <w:multiLevelType w:val="multilevel"/>
    <w:tmpl w:val="33861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1213B8"/>
    <w:multiLevelType w:val="hybridMultilevel"/>
    <w:tmpl w:val="627A61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24219708">
    <w:abstractNumId w:val="4"/>
  </w:num>
  <w:num w:numId="2" w16cid:durableId="2083092223">
    <w:abstractNumId w:val="2"/>
  </w:num>
  <w:num w:numId="3" w16cid:durableId="781262823">
    <w:abstractNumId w:val="1"/>
  </w:num>
  <w:num w:numId="4" w16cid:durableId="1960142688">
    <w:abstractNumId w:val="3"/>
  </w:num>
  <w:num w:numId="5" w16cid:durableId="2145847848">
    <w:abstractNumId w:val="5"/>
  </w:num>
  <w:num w:numId="6" w16cid:durableId="60563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38"/>
    <w:rsid w:val="00091DC3"/>
    <w:rsid w:val="000B708D"/>
    <w:rsid w:val="000D0F35"/>
    <w:rsid w:val="0016462B"/>
    <w:rsid w:val="002F3159"/>
    <w:rsid w:val="003014F6"/>
    <w:rsid w:val="005C6F5E"/>
    <w:rsid w:val="006B11A2"/>
    <w:rsid w:val="009169D5"/>
    <w:rsid w:val="00D27A13"/>
    <w:rsid w:val="00E11B61"/>
    <w:rsid w:val="00E94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C2A46"/>
  <w15:docId w15:val="{7D1AF020-4824-498F-BCB2-4CC91668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024"/>
    <w:rPr>
      <w:lang w:eastAsia="es-E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4244E6"/>
    <w:pPr>
      <w:tabs>
        <w:tab w:val="center" w:pos="4252"/>
        <w:tab w:val="right" w:pos="8504"/>
      </w:tabs>
    </w:pPr>
  </w:style>
  <w:style w:type="character" w:customStyle="1" w:styleId="En-tteCar">
    <w:name w:val="En-tête Car"/>
    <w:basedOn w:val="Policepardfaut"/>
    <w:link w:val="En-tte"/>
    <w:uiPriority w:val="99"/>
    <w:rsid w:val="004244E6"/>
  </w:style>
  <w:style w:type="paragraph" w:styleId="Pieddepage">
    <w:name w:val="footer"/>
    <w:basedOn w:val="Normal"/>
    <w:link w:val="PieddepageCar"/>
    <w:uiPriority w:val="99"/>
    <w:unhideWhenUsed/>
    <w:rsid w:val="004244E6"/>
    <w:pPr>
      <w:tabs>
        <w:tab w:val="center" w:pos="4252"/>
        <w:tab w:val="right" w:pos="8504"/>
      </w:tabs>
    </w:pPr>
  </w:style>
  <w:style w:type="character" w:customStyle="1" w:styleId="PieddepageCar">
    <w:name w:val="Pied de page Car"/>
    <w:basedOn w:val="Policepardfaut"/>
    <w:link w:val="Pieddepage"/>
    <w:uiPriority w:val="99"/>
    <w:rsid w:val="004244E6"/>
  </w:style>
  <w:style w:type="table" w:styleId="Grilledutableau">
    <w:name w:val="Table Grid"/>
    <w:basedOn w:val="TableauNormal"/>
    <w:uiPriority w:val="39"/>
    <w:rsid w:val="0042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7024"/>
    <w:pPr>
      <w:ind w:left="720"/>
      <w:contextualSpacing/>
    </w:pPr>
  </w:style>
  <w:style w:type="paragraph" w:styleId="NormalWeb">
    <w:name w:val="Normal (Web)"/>
    <w:basedOn w:val="Normal"/>
    <w:uiPriority w:val="99"/>
    <w:semiHidden/>
    <w:unhideWhenUsed/>
    <w:rsid w:val="00014C69"/>
    <w:pPr>
      <w:spacing w:before="100" w:beforeAutospacing="1" w:after="100" w:afterAutospacing="1"/>
    </w:pPr>
    <w:rPr>
      <w:rFonts w:ascii="Times New Roman" w:eastAsia="Times New Roman" w:hAnsi="Times New Roman" w:cs="Times New Roman"/>
      <w:lang w:val="es-ES"/>
    </w:rPr>
  </w:style>
  <w:style w:type="character" w:styleId="Lienhypertexte">
    <w:name w:val="Hyperlink"/>
    <w:basedOn w:val="Policepardfaut"/>
    <w:uiPriority w:val="99"/>
    <w:unhideWhenUsed/>
    <w:rsid w:val="008D4493"/>
    <w:rPr>
      <w:color w:val="0563C1" w:themeColor="hyperlink"/>
      <w:u w:val="single"/>
    </w:rPr>
  </w:style>
  <w:style w:type="character" w:styleId="Mentionnonrsolue">
    <w:name w:val="Unresolved Mention"/>
    <w:basedOn w:val="Policepardfaut"/>
    <w:uiPriority w:val="99"/>
    <w:semiHidden/>
    <w:unhideWhenUsed/>
    <w:rsid w:val="008D449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lang w:eastAsia="es-ES"/>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0D0F35"/>
    <w:rPr>
      <w:rFonts w:ascii="Calibri" w:eastAsiaTheme="minorHAnsi" w:hAnsi="Calibri" w:cstheme="minorBidi"/>
      <w:bCs/>
      <w:kern w:val="2"/>
      <w:sz w:val="20"/>
      <w:szCs w:val="20"/>
      <w:lang w:val="fr-FR" w:eastAsia="en-US"/>
      <w14:ligatures w14:val="standardContextual"/>
    </w:rPr>
  </w:style>
  <w:style w:type="character" w:customStyle="1" w:styleId="NotedebasdepageCar">
    <w:name w:val="Note de bas de page Car"/>
    <w:basedOn w:val="Policepardfaut"/>
    <w:link w:val="Notedebasdepage"/>
    <w:uiPriority w:val="99"/>
    <w:semiHidden/>
    <w:rsid w:val="000D0F35"/>
    <w:rPr>
      <w:rFonts w:ascii="Calibri" w:eastAsiaTheme="minorHAnsi" w:hAnsi="Calibri" w:cstheme="minorBidi"/>
      <w:bCs/>
      <w:kern w:val="2"/>
      <w:sz w:val="20"/>
      <w:szCs w:val="20"/>
      <w:lang w:val="fr-FR" w:eastAsia="en-US"/>
      <w14:ligatures w14:val="standardContextual"/>
    </w:rPr>
  </w:style>
  <w:style w:type="character" w:styleId="Appelnotedebasdep">
    <w:name w:val="footnote reference"/>
    <w:basedOn w:val="Policepardfaut"/>
    <w:uiPriority w:val="99"/>
    <w:semiHidden/>
    <w:unhideWhenUsed/>
    <w:rsid w:val="000D0F35"/>
    <w:rPr>
      <w:vertAlign w:val="superscript"/>
    </w:rPr>
  </w:style>
  <w:style w:type="paragraph" w:styleId="Objetducommentaire">
    <w:name w:val="annotation subject"/>
    <w:basedOn w:val="Commentaire"/>
    <w:next w:val="Commentaire"/>
    <w:link w:val="ObjetducommentaireCar"/>
    <w:uiPriority w:val="99"/>
    <w:semiHidden/>
    <w:unhideWhenUsed/>
    <w:rsid w:val="0016462B"/>
    <w:rPr>
      <w:b/>
      <w:bCs/>
    </w:rPr>
  </w:style>
  <w:style w:type="character" w:customStyle="1" w:styleId="ObjetducommentaireCar">
    <w:name w:val="Objet du commentaire Car"/>
    <w:basedOn w:val="CommentaireCar"/>
    <w:link w:val="Objetducommentaire"/>
    <w:uiPriority w:val="99"/>
    <w:semiHidden/>
    <w:rsid w:val="0016462B"/>
    <w:rPr>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784148">
      <w:bodyDiv w:val="1"/>
      <w:marLeft w:val="0"/>
      <w:marRight w:val="0"/>
      <w:marTop w:val="0"/>
      <w:marBottom w:val="0"/>
      <w:divBdr>
        <w:top w:val="none" w:sz="0" w:space="0" w:color="auto"/>
        <w:left w:val="none" w:sz="0" w:space="0" w:color="auto"/>
        <w:bottom w:val="none" w:sz="0" w:space="0" w:color="auto"/>
        <w:right w:val="none" w:sz="0" w:space="0" w:color="auto"/>
      </w:divBdr>
      <w:divsChild>
        <w:div w:id="615216008">
          <w:marLeft w:val="-75"/>
          <w:marRight w:val="-75"/>
          <w:marTop w:val="0"/>
          <w:marBottom w:val="0"/>
          <w:divBdr>
            <w:top w:val="none" w:sz="0" w:space="0" w:color="auto"/>
            <w:left w:val="none" w:sz="0" w:space="0" w:color="auto"/>
            <w:bottom w:val="none" w:sz="0" w:space="0" w:color="auto"/>
            <w:right w:val="none" w:sz="0" w:space="0" w:color="auto"/>
          </w:divBdr>
          <w:divsChild>
            <w:div w:id="1270046614">
              <w:marLeft w:val="0"/>
              <w:marRight w:val="0"/>
              <w:marTop w:val="0"/>
              <w:marBottom w:val="0"/>
              <w:divBdr>
                <w:top w:val="none" w:sz="0" w:space="0" w:color="auto"/>
                <w:left w:val="none" w:sz="0" w:space="0" w:color="auto"/>
                <w:bottom w:val="none" w:sz="0" w:space="0" w:color="auto"/>
                <w:right w:val="none" w:sz="0" w:space="0" w:color="auto"/>
              </w:divBdr>
            </w:div>
          </w:divsChild>
        </w:div>
        <w:div w:id="439761246">
          <w:marLeft w:val="-75"/>
          <w:marRight w:val="-75"/>
          <w:marTop w:val="0"/>
          <w:marBottom w:val="0"/>
          <w:divBdr>
            <w:top w:val="none" w:sz="0" w:space="0" w:color="auto"/>
            <w:left w:val="none" w:sz="0" w:space="0" w:color="auto"/>
            <w:bottom w:val="none" w:sz="0" w:space="0" w:color="auto"/>
            <w:right w:val="none" w:sz="0" w:space="0" w:color="auto"/>
          </w:divBdr>
          <w:divsChild>
            <w:div w:id="1204169001">
              <w:marLeft w:val="0"/>
              <w:marRight w:val="0"/>
              <w:marTop w:val="0"/>
              <w:marBottom w:val="0"/>
              <w:divBdr>
                <w:top w:val="none" w:sz="0" w:space="0" w:color="auto"/>
                <w:left w:val="none" w:sz="0" w:space="0" w:color="auto"/>
                <w:bottom w:val="none" w:sz="0" w:space="0" w:color="auto"/>
                <w:right w:val="none" w:sz="0" w:space="0" w:color="auto"/>
              </w:divBdr>
            </w:div>
          </w:divsChild>
        </w:div>
        <w:div w:id="1974865401">
          <w:marLeft w:val="-75"/>
          <w:marRight w:val="-75"/>
          <w:marTop w:val="0"/>
          <w:marBottom w:val="0"/>
          <w:divBdr>
            <w:top w:val="none" w:sz="0" w:space="0" w:color="auto"/>
            <w:left w:val="none" w:sz="0" w:space="0" w:color="auto"/>
            <w:bottom w:val="none" w:sz="0" w:space="0" w:color="auto"/>
            <w:right w:val="none" w:sz="0" w:space="0" w:color="auto"/>
          </w:divBdr>
          <w:divsChild>
            <w:div w:id="1612738654">
              <w:marLeft w:val="0"/>
              <w:marRight w:val="0"/>
              <w:marTop w:val="0"/>
              <w:marBottom w:val="0"/>
              <w:divBdr>
                <w:top w:val="none" w:sz="0" w:space="0" w:color="auto"/>
                <w:left w:val="none" w:sz="0" w:space="0" w:color="auto"/>
                <w:bottom w:val="none" w:sz="0" w:space="0" w:color="auto"/>
                <w:right w:val="none" w:sz="0" w:space="0" w:color="auto"/>
              </w:divBdr>
            </w:div>
          </w:divsChild>
        </w:div>
        <w:div w:id="2108117479">
          <w:marLeft w:val="-75"/>
          <w:marRight w:val="-75"/>
          <w:marTop w:val="0"/>
          <w:marBottom w:val="0"/>
          <w:divBdr>
            <w:top w:val="none" w:sz="0" w:space="0" w:color="auto"/>
            <w:left w:val="none" w:sz="0" w:space="0" w:color="auto"/>
            <w:bottom w:val="none" w:sz="0" w:space="0" w:color="auto"/>
            <w:right w:val="none" w:sz="0" w:space="0" w:color="auto"/>
          </w:divBdr>
          <w:divsChild>
            <w:div w:id="6551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5800">
      <w:bodyDiv w:val="1"/>
      <w:marLeft w:val="0"/>
      <w:marRight w:val="0"/>
      <w:marTop w:val="0"/>
      <w:marBottom w:val="0"/>
      <w:divBdr>
        <w:top w:val="none" w:sz="0" w:space="0" w:color="auto"/>
        <w:left w:val="none" w:sz="0" w:space="0" w:color="auto"/>
        <w:bottom w:val="none" w:sz="0" w:space="0" w:color="auto"/>
        <w:right w:val="none" w:sz="0" w:space="0" w:color="auto"/>
      </w:divBdr>
      <w:divsChild>
        <w:div w:id="2060132829">
          <w:marLeft w:val="-75"/>
          <w:marRight w:val="-75"/>
          <w:marTop w:val="0"/>
          <w:marBottom w:val="0"/>
          <w:divBdr>
            <w:top w:val="none" w:sz="0" w:space="0" w:color="auto"/>
            <w:left w:val="none" w:sz="0" w:space="0" w:color="auto"/>
            <w:bottom w:val="none" w:sz="0" w:space="0" w:color="auto"/>
            <w:right w:val="none" w:sz="0" w:space="0" w:color="auto"/>
          </w:divBdr>
          <w:divsChild>
            <w:div w:id="2115199883">
              <w:marLeft w:val="0"/>
              <w:marRight w:val="0"/>
              <w:marTop w:val="0"/>
              <w:marBottom w:val="0"/>
              <w:divBdr>
                <w:top w:val="none" w:sz="0" w:space="0" w:color="auto"/>
                <w:left w:val="none" w:sz="0" w:space="0" w:color="auto"/>
                <w:bottom w:val="none" w:sz="0" w:space="0" w:color="auto"/>
                <w:right w:val="none" w:sz="0" w:space="0" w:color="auto"/>
              </w:divBdr>
            </w:div>
          </w:divsChild>
        </w:div>
        <w:div w:id="607128206">
          <w:marLeft w:val="-75"/>
          <w:marRight w:val="-75"/>
          <w:marTop w:val="0"/>
          <w:marBottom w:val="0"/>
          <w:divBdr>
            <w:top w:val="none" w:sz="0" w:space="0" w:color="auto"/>
            <w:left w:val="none" w:sz="0" w:space="0" w:color="auto"/>
            <w:bottom w:val="none" w:sz="0" w:space="0" w:color="auto"/>
            <w:right w:val="none" w:sz="0" w:space="0" w:color="auto"/>
          </w:divBdr>
          <w:divsChild>
            <w:div w:id="584606164">
              <w:marLeft w:val="0"/>
              <w:marRight w:val="0"/>
              <w:marTop w:val="0"/>
              <w:marBottom w:val="0"/>
              <w:divBdr>
                <w:top w:val="none" w:sz="0" w:space="0" w:color="auto"/>
                <w:left w:val="none" w:sz="0" w:space="0" w:color="auto"/>
                <w:bottom w:val="none" w:sz="0" w:space="0" w:color="auto"/>
                <w:right w:val="none" w:sz="0" w:space="0" w:color="auto"/>
              </w:divBdr>
            </w:div>
          </w:divsChild>
        </w:div>
        <w:div w:id="1614752953">
          <w:marLeft w:val="-75"/>
          <w:marRight w:val="-75"/>
          <w:marTop w:val="0"/>
          <w:marBottom w:val="0"/>
          <w:divBdr>
            <w:top w:val="none" w:sz="0" w:space="0" w:color="auto"/>
            <w:left w:val="none" w:sz="0" w:space="0" w:color="auto"/>
            <w:bottom w:val="none" w:sz="0" w:space="0" w:color="auto"/>
            <w:right w:val="none" w:sz="0" w:space="0" w:color="auto"/>
          </w:divBdr>
          <w:divsChild>
            <w:div w:id="1891109284">
              <w:marLeft w:val="0"/>
              <w:marRight w:val="0"/>
              <w:marTop w:val="0"/>
              <w:marBottom w:val="0"/>
              <w:divBdr>
                <w:top w:val="none" w:sz="0" w:space="0" w:color="auto"/>
                <w:left w:val="none" w:sz="0" w:space="0" w:color="auto"/>
                <w:bottom w:val="none" w:sz="0" w:space="0" w:color="auto"/>
                <w:right w:val="none" w:sz="0" w:space="0" w:color="auto"/>
              </w:divBdr>
            </w:div>
          </w:divsChild>
        </w:div>
        <w:div w:id="2031756756">
          <w:marLeft w:val="-75"/>
          <w:marRight w:val="-75"/>
          <w:marTop w:val="0"/>
          <w:marBottom w:val="0"/>
          <w:divBdr>
            <w:top w:val="none" w:sz="0" w:space="0" w:color="auto"/>
            <w:left w:val="none" w:sz="0" w:space="0" w:color="auto"/>
            <w:bottom w:val="none" w:sz="0" w:space="0" w:color="auto"/>
            <w:right w:val="none" w:sz="0" w:space="0" w:color="auto"/>
          </w:divBdr>
          <w:divsChild>
            <w:div w:id="1080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dgs.un.org/go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PAHxWKf+1nP4CdR4J8twS7A3A==">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186</Words>
  <Characters>1026</Characters>
  <Application>Microsoft Office Word</Application>
  <DocSecurity>0</DocSecurity>
  <Lines>8</Lines>
  <Paragraphs>2</Paragraphs>
  <ScaleCrop>false</ScaleCrop>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  RUBIO FIGUEROLA</dc:creator>
  <cp:lastModifiedBy>Alix Blouet</cp:lastModifiedBy>
  <cp:revision>6</cp:revision>
  <dcterms:created xsi:type="dcterms:W3CDTF">2025-05-30T11:46:00Z</dcterms:created>
  <dcterms:modified xsi:type="dcterms:W3CDTF">2025-06-06T13:30:00Z</dcterms:modified>
</cp:coreProperties>
</file>